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57" w:rsidRPr="009F3657" w:rsidRDefault="009F3657" w:rsidP="009F365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F3657">
        <w:rPr>
          <w:rFonts w:ascii="Times New Roman" w:hAnsi="Times New Roman" w:cs="Times New Roman"/>
          <w:sz w:val="20"/>
          <w:szCs w:val="20"/>
        </w:rPr>
        <w:t>Курсы ГО МКУ «Управление по делам ГО ЧС г. Воронежа»</w:t>
      </w:r>
    </w:p>
    <w:p w:rsidR="009E7939" w:rsidRPr="009F3657" w:rsidRDefault="009F3657" w:rsidP="009F36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F3657">
        <w:rPr>
          <w:rFonts w:ascii="Times New Roman" w:hAnsi="Times New Roman" w:cs="Times New Roman"/>
          <w:sz w:val="20"/>
        </w:rPr>
        <w:t>Учебный материал для самостоятельного изучения</w:t>
      </w:r>
    </w:p>
    <w:p w:rsidR="003A16E5" w:rsidRPr="009E7D15" w:rsidRDefault="003A16E5" w:rsidP="009E7939">
      <w:pPr>
        <w:pStyle w:val="2"/>
        <w:widowControl w:val="0"/>
        <w:autoSpaceDE w:val="0"/>
        <w:autoSpaceDN w:val="0"/>
        <w:adjustRightInd w:val="0"/>
        <w:spacing w:after="100" w:line="276" w:lineRule="auto"/>
        <w:ind w:firstLine="709"/>
        <w:jc w:val="both"/>
        <w:rPr>
          <w:b/>
          <w:sz w:val="20"/>
        </w:rPr>
      </w:pPr>
    </w:p>
    <w:p w:rsidR="000B4359" w:rsidRPr="009E7D15" w:rsidRDefault="00957E51" w:rsidP="009E7D15">
      <w:pPr>
        <w:pStyle w:val="2"/>
        <w:widowControl w:val="0"/>
        <w:autoSpaceDE w:val="0"/>
        <w:autoSpaceDN w:val="0"/>
        <w:adjustRightInd w:val="0"/>
        <w:spacing w:after="100" w:line="276" w:lineRule="auto"/>
        <w:ind w:firstLine="709"/>
        <w:jc w:val="center"/>
        <w:rPr>
          <w:b/>
          <w:sz w:val="24"/>
          <w:szCs w:val="24"/>
        </w:rPr>
      </w:pPr>
      <w:r w:rsidRPr="009E7D15">
        <w:rPr>
          <w:b/>
          <w:sz w:val="24"/>
          <w:szCs w:val="24"/>
        </w:rPr>
        <w:t>Тема</w:t>
      </w:r>
      <w:r w:rsidR="003111E1">
        <w:rPr>
          <w:b/>
          <w:sz w:val="24"/>
          <w:szCs w:val="24"/>
        </w:rPr>
        <w:t xml:space="preserve"> 6/II</w:t>
      </w:r>
      <w:r w:rsidR="00716BF3">
        <w:rPr>
          <w:b/>
          <w:sz w:val="24"/>
          <w:szCs w:val="24"/>
        </w:rPr>
        <w:t xml:space="preserve"> модуля</w:t>
      </w:r>
      <w:r w:rsidR="00CB2C34" w:rsidRPr="009E7D15">
        <w:rPr>
          <w:b/>
          <w:sz w:val="24"/>
          <w:szCs w:val="24"/>
        </w:rPr>
        <w:t>.</w:t>
      </w:r>
      <w:r w:rsidR="00312FFA" w:rsidRPr="009E7D15">
        <w:rPr>
          <w:b/>
          <w:sz w:val="24"/>
          <w:szCs w:val="24"/>
        </w:rPr>
        <w:t xml:space="preserve"> </w:t>
      </w:r>
      <w:r w:rsidR="000B4359" w:rsidRPr="009E7D15">
        <w:rPr>
          <w:b/>
          <w:sz w:val="24"/>
          <w:szCs w:val="24"/>
        </w:rPr>
        <w:t>Организация и выполнение мероприятий по борьбе с терроризмом</w:t>
      </w:r>
      <w:r w:rsidR="000516E4" w:rsidRPr="009E7D15">
        <w:rPr>
          <w:b/>
          <w:sz w:val="24"/>
          <w:szCs w:val="24"/>
        </w:rPr>
        <w:t>.</w:t>
      </w:r>
    </w:p>
    <w:p w:rsidR="000B4359" w:rsidRPr="009E7D15" w:rsidRDefault="000B4359" w:rsidP="009E7D15">
      <w:pPr>
        <w:pStyle w:val="2"/>
        <w:widowControl w:val="0"/>
        <w:autoSpaceDE w:val="0"/>
        <w:autoSpaceDN w:val="0"/>
        <w:adjustRightInd w:val="0"/>
        <w:spacing w:after="100" w:line="276" w:lineRule="auto"/>
        <w:ind w:firstLine="709"/>
        <w:jc w:val="center"/>
        <w:rPr>
          <w:b/>
          <w:sz w:val="24"/>
          <w:szCs w:val="24"/>
        </w:rPr>
      </w:pP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1. Нормативно-правовые основы по защите населения от терроризма. Общественная опасность терроризма. 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2. Современный терроризм, его истоки, характерные черты и особенности</w:t>
      </w:r>
      <w:r w:rsidR="006D1C5C" w:rsidRPr="009E7D15">
        <w:rPr>
          <w:rFonts w:ascii="Times New Roman" w:hAnsi="Times New Roman" w:cs="Times New Roman"/>
          <w:sz w:val="24"/>
          <w:szCs w:val="24"/>
        </w:rPr>
        <w:t>.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3. Виды террористических и диверсионных актов, их общие и отличительные черты, способы осуществления. 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4. Борьба с терроризмом.</w:t>
      </w:r>
    </w:p>
    <w:p w:rsidR="000B4359" w:rsidRPr="009E7D15" w:rsidRDefault="000B4359" w:rsidP="009E7939">
      <w:pPr>
        <w:tabs>
          <w:tab w:val="left" w:pos="993"/>
        </w:tabs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5. Правила и порядо</w:t>
      </w:r>
      <w:r w:rsidR="0057626C" w:rsidRPr="009E7D15">
        <w:rPr>
          <w:rFonts w:ascii="Times New Roman" w:hAnsi="Times New Roman" w:cs="Times New Roman"/>
          <w:sz w:val="24"/>
          <w:szCs w:val="24"/>
        </w:rPr>
        <w:t>к действий</w:t>
      </w:r>
      <w:r w:rsidRPr="009E7D15">
        <w:rPr>
          <w:rFonts w:ascii="Times New Roman" w:hAnsi="Times New Roman" w:cs="Times New Roman"/>
          <w:sz w:val="24"/>
          <w:szCs w:val="24"/>
        </w:rPr>
        <w:t xml:space="preserve"> населения при угрозе или осуществлении террористического акта.</w:t>
      </w:r>
    </w:p>
    <w:p w:rsidR="00047B45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6. </w:t>
      </w:r>
      <w:r w:rsidR="00047B45" w:rsidRPr="009E7D15">
        <w:rPr>
          <w:rFonts w:ascii="Times New Roman" w:hAnsi="Times New Roman" w:cs="Times New Roman"/>
          <w:sz w:val="24"/>
          <w:szCs w:val="24"/>
        </w:rPr>
        <w:t>Памятки.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Памятка «Памятка населению по предотвращению террористических актов».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Памятка «Памятка населению при обнаружении предмета, похожего на </w:t>
      </w:r>
      <w:proofErr w:type="gramStart"/>
      <w:r w:rsidRPr="009E7D15">
        <w:rPr>
          <w:rFonts w:ascii="Times New Roman" w:hAnsi="Times New Roman" w:cs="Times New Roman"/>
          <w:sz w:val="24"/>
          <w:szCs w:val="24"/>
        </w:rPr>
        <w:t>взрывоопасный</w:t>
      </w:r>
      <w:proofErr w:type="gramEnd"/>
      <w:r w:rsidRPr="009E7D15">
        <w:rPr>
          <w:rFonts w:ascii="Times New Roman" w:hAnsi="Times New Roman" w:cs="Times New Roman"/>
          <w:sz w:val="24"/>
          <w:szCs w:val="24"/>
        </w:rPr>
        <w:t>».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Памятка «Памятка персоналу объекта по предотвращению террористических актов».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Памятка</w:t>
      </w:r>
      <w:r w:rsidRPr="009E7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7D15">
        <w:rPr>
          <w:rFonts w:ascii="Times New Roman" w:hAnsi="Times New Roman" w:cs="Times New Roman"/>
          <w:sz w:val="24"/>
          <w:szCs w:val="24"/>
        </w:rPr>
        <w:t xml:space="preserve">«Памятка персоналу объекта при обнаружении предмета, похожего на </w:t>
      </w:r>
      <w:proofErr w:type="gramStart"/>
      <w:r w:rsidRPr="009E7D15">
        <w:rPr>
          <w:rFonts w:ascii="Times New Roman" w:hAnsi="Times New Roman" w:cs="Times New Roman"/>
          <w:sz w:val="24"/>
          <w:szCs w:val="24"/>
        </w:rPr>
        <w:t>взрывоопасный</w:t>
      </w:r>
      <w:proofErr w:type="gramEnd"/>
      <w:r w:rsidRPr="009E7D15">
        <w:rPr>
          <w:rFonts w:ascii="Times New Roman" w:hAnsi="Times New Roman" w:cs="Times New Roman"/>
          <w:sz w:val="24"/>
          <w:szCs w:val="24"/>
        </w:rPr>
        <w:t>».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Памятка « Действия при обнаружении подозрительных предметов».</w:t>
      </w:r>
    </w:p>
    <w:p w:rsidR="000B4359" w:rsidRPr="009E7D15" w:rsidRDefault="000B4359" w:rsidP="009E7939">
      <w:pPr>
        <w:spacing w:after="10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1. Нормативно-правовые основы по защите населения от терроризма. Об</w:t>
      </w:r>
      <w:r w:rsidR="00F3557C" w:rsidRPr="009E7D15">
        <w:rPr>
          <w:rFonts w:ascii="Times New Roman" w:hAnsi="Times New Roman" w:cs="Times New Roman"/>
          <w:b/>
          <w:sz w:val="24"/>
          <w:szCs w:val="24"/>
        </w:rPr>
        <w:t>щественная опасность терроризма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Наряду с чрезвычайными ситуациями природного, техногенного  и биолого-социального  характера, которые чаще всего возникают от случайного стечения обстоятельств, человечество периодически переживает трагедии, вызванные умышленными, целенаправленными действиями людей. Эти действия, всегда связанные с насилием, получили название терроризм.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Понятие «терроризм» произошло от латинского слова «</w:t>
      </w:r>
      <w:r w:rsidRPr="009E7D15">
        <w:rPr>
          <w:rFonts w:ascii="Times New Roman" w:hAnsi="Times New Roman" w:cs="Times New Roman"/>
          <w:sz w:val="24"/>
          <w:szCs w:val="24"/>
          <w:lang w:val="en-US"/>
        </w:rPr>
        <w:t>terror</w:t>
      </w:r>
      <w:r w:rsidRPr="009E7D15">
        <w:rPr>
          <w:rFonts w:ascii="Times New Roman" w:hAnsi="Times New Roman" w:cs="Times New Roman"/>
          <w:sz w:val="24"/>
          <w:szCs w:val="24"/>
        </w:rPr>
        <w:t>» – страх, ужас.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В настоящее время мы используем определение терроризму, данное в Федеральном законе от 06.03.2006 № 35</w:t>
      </w:r>
      <w:r w:rsidR="00716BF3">
        <w:rPr>
          <w:rFonts w:ascii="Times New Roman" w:hAnsi="Times New Roman" w:cs="Times New Roman"/>
          <w:sz w:val="24"/>
          <w:szCs w:val="24"/>
        </w:rPr>
        <w:t xml:space="preserve"> (в нов</w:t>
      </w:r>
      <w:proofErr w:type="gramStart"/>
      <w:r w:rsidR="00716B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B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BF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16BF3">
        <w:rPr>
          <w:rFonts w:ascii="Times New Roman" w:hAnsi="Times New Roman" w:cs="Times New Roman"/>
          <w:sz w:val="24"/>
          <w:szCs w:val="24"/>
        </w:rPr>
        <w:t>ед. от 31.12.2014 №505-ФЗ)</w:t>
      </w:r>
      <w:r w:rsidRPr="009E7D15">
        <w:rPr>
          <w:rFonts w:ascii="Times New Roman" w:hAnsi="Times New Roman" w:cs="Times New Roman"/>
          <w:sz w:val="24"/>
          <w:szCs w:val="24"/>
        </w:rPr>
        <w:t>: «Терроризм</w:t>
      </w:r>
      <w:r w:rsidRPr="009E7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7D15">
        <w:rPr>
          <w:rFonts w:ascii="Times New Roman" w:hAnsi="Times New Roman" w:cs="Times New Roman"/>
          <w:sz w:val="24"/>
          <w:szCs w:val="24"/>
        </w:rPr>
        <w:t>– 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населения и (или) иными формами противоправных насильственных действий».</w:t>
      </w:r>
    </w:p>
    <w:p w:rsidR="000B4359" w:rsidRPr="009E7D15" w:rsidRDefault="000B4359" w:rsidP="009E7939">
      <w:pPr>
        <w:pStyle w:val="21"/>
        <w:spacing w:before="0" w:after="100" w:line="276" w:lineRule="auto"/>
        <w:ind w:left="0" w:firstLine="709"/>
        <w:jc w:val="both"/>
        <w:rPr>
          <w:szCs w:val="24"/>
        </w:rPr>
      </w:pPr>
      <w:r w:rsidRPr="009E7D15">
        <w:rPr>
          <w:szCs w:val="24"/>
        </w:rPr>
        <w:t xml:space="preserve">Юридической основой для реализации неотложных мер по защите населения РФ от терроризма является Федеральный закон от </w:t>
      </w:r>
      <w:r w:rsidRPr="009E7D15">
        <w:rPr>
          <w:color w:val="auto"/>
          <w:szCs w:val="24"/>
        </w:rPr>
        <w:t>06.03.2006</w:t>
      </w:r>
      <w:r w:rsidRPr="009E7D15">
        <w:rPr>
          <w:szCs w:val="24"/>
        </w:rPr>
        <w:t xml:space="preserve"> № 35 «О противодействии терроризму»</w:t>
      </w:r>
      <w:r w:rsidR="00716BF3">
        <w:rPr>
          <w:szCs w:val="24"/>
        </w:rPr>
        <w:t xml:space="preserve"> (в нов</w:t>
      </w:r>
      <w:proofErr w:type="gramStart"/>
      <w:r w:rsidR="00716BF3">
        <w:rPr>
          <w:szCs w:val="24"/>
        </w:rPr>
        <w:t>.</w:t>
      </w:r>
      <w:proofErr w:type="gramEnd"/>
      <w:r w:rsidR="00716BF3">
        <w:rPr>
          <w:szCs w:val="24"/>
        </w:rPr>
        <w:t xml:space="preserve"> </w:t>
      </w:r>
      <w:proofErr w:type="gramStart"/>
      <w:r w:rsidR="00716BF3">
        <w:rPr>
          <w:szCs w:val="24"/>
        </w:rPr>
        <w:t>р</w:t>
      </w:r>
      <w:proofErr w:type="gramEnd"/>
      <w:r w:rsidR="00716BF3">
        <w:rPr>
          <w:szCs w:val="24"/>
        </w:rPr>
        <w:t>ед. от 31.12.2014 №505-ФЗ)</w:t>
      </w:r>
      <w:r w:rsidRPr="009E7D15">
        <w:rPr>
          <w:szCs w:val="24"/>
        </w:rPr>
        <w:t>. Он устанавливает основные принципы противодействия терроризму, правовые и организационные основы профилактики терроризма и борьбы с ним, минимизации и (или) ликвидации последствий проявлений терроризма, а также правовые и организационные основы применения Вооруженных Сил Российской Федерации в борьбе с терроризмом.</w:t>
      </w:r>
    </w:p>
    <w:p w:rsidR="000B4359" w:rsidRPr="009E7D15" w:rsidRDefault="000B4359" w:rsidP="009E7939">
      <w:pPr>
        <w:pStyle w:val="ConsPlusNormal"/>
        <w:keepNext/>
        <w:keepLines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Противодействие терроризму в РФ основывается на следующих основных принципах:</w:t>
      </w:r>
    </w:p>
    <w:p w:rsidR="000B4359" w:rsidRPr="009E7D15" w:rsidRDefault="000B4359" w:rsidP="009E7939">
      <w:pPr>
        <w:pStyle w:val="ConsPlusNormal"/>
        <w:keepNext/>
        <w:keepLines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1) обеспечение и защита основных прав и свобод человека и гражданина;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2) законность;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lastRenderedPageBreak/>
        <w:t>3) приоритет защиты прав и законных интересов лиц, подвергающихся террористической опасности;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4) неотвратимость наказания за осуществление террористической деятельности;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5)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6) сотрудничество государства с общественными и религиозными объединениями, международными и иными организациями, гражданами в противодействии терроризму;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7) приоритет мер предупреждения терроризма;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8) единоначалие в руководстве привлекаемыми силами и средствами при проведении </w:t>
      </w:r>
      <w:proofErr w:type="spellStart"/>
      <w:r w:rsidRPr="009E7D15">
        <w:rPr>
          <w:rFonts w:ascii="Times New Roman" w:hAnsi="Times New Roman" w:cs="Times New Roman"/>
          <w:sz w:val="24"/>
          <w:szCs w:val="24"/>
        </w:rPr>
        <w:t>контртеррористических</w:t>
      </w:r>
      <w:proofErr w:type="spellEnd"/>
      <w:r w:rsidRPr="009E7D15">
        <w:rPr>
          <w:rFonts w:ascii="Times New Roman" w:hAnsi="Times New Roman" w:cs="Times New Roman"/>
          <w:sz w:val="24"/>
          <w:szCs w:val="24"/>
        </w:rPr>
        <w:t xml:space="preserve"> операций;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9) сочетание гласных и негласных методов противодействия терроризму;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10) конфиденциальность сведений о специальных средствах, технических приемах, тактике осуществления мероприятий по борьбе с терроризмом, а также о составе их участников;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11) недопустимость политических уступок террористам;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12) минимизация и (или) ликвидация последствий проявлений терроризма;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13) соразмерность мер противодействия терроризму степени террористической опасности.</w:t>
      </w:r>
    </w:p>
    <w:p w:rsidR="000B4359" w:rsidRPr="009E7D15" w:rsidRDefault="000B4359" w:rsidP="009E7939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В соответствии с Указом Президента РФ от 15.02.2006 №116 «О мерах по противодействию терроризму» в стране образован Национальный антитеррористический комитет. Председателем этого Комитета по должности является дире</w:t>
      </w:r>
      <w:r w:rsidR="00DE61CA" w:rsidRPr="009E7D15">
        <w:rPr>
          <w:rFonts w:ascii="Times New Roman" w:hAnsi="Times New Roman" w:cs="Times New Roman"/>
          <w:sz w:val="24"/>
          <w:szCs w:val="24"/>
        </w:rPr>
        <w:t>ктор ФСБ РФ</w:t>
      </w:r>
      <w:r w:rsidRPr="009E7D15">
        <w:rPr>
          <w:rFonts w:ascii="Times New Roman" w:hAnsi="Times New Roman" w:cs="Times New Roman"/>
          <w:sz w:val="24"/>
          <w:szCs w:val="24"/>
        </w:rPr>
        <w:t>. Для координации деятельности территориальных органов федеральных органов исполнительной власти, органов исполнительной власти субъектов РФ и органов местного самоуправления по профилактике терроризма, а также по минимизации и ликвидации последствий его проявлений созданы антитеррористические, комиссии в субъектах РФ. Руководителями антитеррористических комиссий в субъектах РФ по должности являются высшие должностные лица (руководители высших исполнительных органов госуд</w:t>
      </w:r>
      <w:r w:rsidR="00FA3FD0" w:rsidRPr="009E7D15">
        <w:rPr>
          <w:rFonts w:ascii="Times New Roman" w:hAnsi="Times New Roman" w:cs="Times New Roman"/>
          <w:sz w:val="24"/>
          <w:szCs w:val="24"/>
        </w:rPr>
        <w:t>арственной власти) субъектов РФ</w:t>
      </w:r>
      <w:r w:rsidRPr="009E7D15">
        <w:rPr>
          <w:rFonts w:ascii="Times New Roman" w:hAnsi="Times New Roman" w:cs="Times New Roman"/>
          <w:sz w:val="24"/>
          <w:szCs w:val="24"/>
        </w:rPr>
        <w:t>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Важным </w:t>
      </w:r>
      <w:proofErr w:type="spellStart"/>
      <w:r w:rsidR="00A342C3" w:rsidRPr="009E7D15">
        <w:rPr>
          <w:rFonts w:ascii="Times New Roman" w:hAnsi="Times New Roman" w:cs="Times New Roman"/>
          <w:sz w:val="24"/>
          <w:szCs w:val="24"/>
        </w:rPr>
        <w:t>номативно-правовым</w:t>
      </w:r>
      <w:proofErr w:type="spellEnd"/>
      <w:r w:rsidR="00A342C3" w:rsidRPr="009E7D15">
        <w:rPr>
          <w:rFonts w:ascii="Times New Roman" w:hAnsi="Times New Roman" w:cs="Times New Roman"/>
          <w:sz w:val="24"/>
          <w:szCs w:val="24"/>
        </w:rPr>
        <w:t xml:space="preserve"> актом (</w:t>
      </w:r>
      <w:r w:rsidRPr="009E7D15">
        <w:rPr>
          <w:rFonts w:ascii="Times New Roman" w:hAnsi="Times New Roman" w:cs="Times New Roman"/>
          <w:sz w:val="24"/>
          <w:szCs w:val="24"/>
        </w:rPr>
        <w:t>НПА</w:t>
      </w:r>
      <w:r w:rsidR="00A342C3" w:rsidRPr="009E7D15">
        <w:rPr>
          <w:rFonts w:ascii="Times New Roman" w:hAnsi="Times New Roman" w:cs="Times New Roman"/>
          <w:sz w:val="24"/>
          <w:szCs w:val="24"/>
        </w:rPr>
        <w:t>)</w:t>
      </w:r>
      <w:r w:rsidRPr="009E7D15">
        <w:rPr>
          <w:rFonts w:ascii="Times New Roman" w:hAnsi="Times New Roman" w:cs="Times New Roman"/>
          <w:sz w:val="24"/>
          <w:szCs w:val="24"/>
        </w:rPr>
        <w:t xml:space="preserve"> является следующий документ: «Основы государственной </w:t>
      </w:r>
      <w:proofErr w:type="gramStart"/>
      <w:r w:rsidRPr="009E7D15">
        <w:rPr>
          <w:rFonts w:ascii="Times New Roman" w:hAnsi="Times New Roman" w:cs="Times New Roman"/>
          <w:sz w:val="24"/>
          <w:szCs w:val="24"/>
        </w:rPr>
        <w:t>политики в области обеспечения безопасности населения Российской Федерации</w:t>
      </w:r>
      <w:proofErr w:type="gramEnd"/>
      <w:r w:rsidRPr="009E7D15">
        <w:rPr>
          <w:rFonts w:ascii="Times New Roman" w:hAnsi="Times New Roman" w:cs="Times New Roman"/>
          <w:sz w:val="24"/>
          <w:szCs w:val="24"/>
        </w:rPr>
        <w:t xml:space="preserve"> и защищенности критически важных и потенциально опасных объектов от угроз техногенного, природного характера и террористических актов» (утвержден Президентом РФ 28.09.2006 № Пр-1649). В этом НПА определены цели, задачи, механизм и сроки реализации государственной политики в области обеспечения безопасности населения РФ и повышения защищенности критически важных и потенциально опасных объектов от угроз техногенного, природного характера и террористических актов. В частности, одной из основных задач государственной политики является совершенствование подготовки и повышения квалификации кадров и населения, включающее формирование у населения культуры обеспечения безопасности жизнедеятельности.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История показывает, что насилие, вызывающее тревогу, страх и состояние беспомощности, к сожалению, является неотъемлемым атрибутом общественной жизни. Формы проявления его чрезвычайно разнообразны: от угроз и принуждения до уничтожения людей. Страх перед насилием является мощным средством, которым нередко пользуются не только отдельные личности, но и группировки, партии, народы и даже государства в целом.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Современный терроризм, его истоки, </w:t>
      </w:r>
      <w:r w:rsidR="00CD4E30" w:rsidRPr="009E7D15">
        <w:rPr>
          <w:rFonts w:ascii="Times New Roman" w:hAnsi="Times New Roman" w:cs="Times New Roman"/>
          <w:b/>
          <w:sz w:val="24"/>
          <w:szCs w:val="24"/>
        </w:rPr>
        <w:t>характерные черты и особенности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Современный терроризм возник сравнительно недавно, около 30 лет назад, причём одновременно в разных точках мира. В ряде стран Латинской Америки разгром партизанского движения побудил его организаторов избрать тактику проведения террористических акций в городах против существующих режимов. От нападений на регулярные части армии они перешли к диверсиям в местах скопления людей, захвату заложников, взрывам самолётов. Всё население и все объекты рассматривались как возможные боевые цели.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В это же время терроризм распространился и в Западной Европе. </w:t>
      </w:r>
      <w:proofErr w:type="spellStart"/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Теракции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проводили многочисленные леворадикальные группировки (итальянская «Красные бригады», западногерманская «Фракция Красной Армии», французская «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Аксьен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дарект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>»), националистические организации («ИРА» в Ирландии, «Эта» в Испании) и другие.</w:t>
      </w:r>
      <w:proofErr w:type="gramEnd"/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Следует отметить, что всплеск терроризма в этих странах вызвал крах широко распространённых представлений о невозможности подобных явлений в высокоразвитых странах. В те времена, во второй половине прошлого столетия, в странах Западной Европы господствовало мнение о том, что терроризм как таковой, а тем более как способ политической борьбы, применяемый сознательно и систематически, характерен лишь для слаборазвитых стран, а в «цивилизованном» обществе это уже пройденный этап исторического развития.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Терроризм тех лет носил ярко выраженный идеологический характер антикоммунистической или прокоммунистической направленности. Антикоммунистический терроризм поддерживался развитыми капиталистическими странами (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сальвадорские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«Эскадроны смерти», 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пиночетовские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спецслужбы и др.). Прокоммунистический терроризм, соответственно, применялся странами социалистической ориентации.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Прекращение «холодной войны» между Западом и Востоком, ознаменовавшееся уничтожением мировой системы социализма, не привело к исчезновению терроризма из общественно-политической практики. Более того, терроризм существенно видоизменился. Из «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государственного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>», управляемого из конкретных центров, он превратился в стихийный, практически не управляемый. Большинство экстремистских организаций оказались предоставленными сами себе. Из-за отсутствия чётких идейных ориентиров в них резко падает дисциплина, они распадаются и снова создаются, идёт постоянная смена руководителей, тактика действий которых меняется, становясь все более не предсказуемой и жестокой. Утрата постоянных источников финансирования побуждает террористов переходить к самофинансированию (торговле наркотиками и оружием, бандитизму и т.п.) В результате идейные борцы превращаются в заурядных уголовников.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Фактический отказ ведущих мировых держав от «идейного»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террористическими группировками, а также развал СССР привели к тому, что в ряде стран возникают целые «зоны свободного террора», где бесконтрольно господствуют переродившиеся лидеры освободительных движений, ныне неразрывно связанные с криминальным бизнесом. Это Афганистан, где до прихода талибов на местах управляли полевые командиры, Сомали, где пышно расцвело морское пиратство, Чечня и другие.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Преступные группировки из бывших советских республик сегодня свободно проникают на Запад, вступая в конкурентную борьбу с местным преступным миром, обостряя там и без того непростую криминальную обстановку. Вместе с тем «прозрачность» государственных границ даёт возможность преступным структурам всех стран объединяться в мощные интернациональные сообщества, способные материально поддерживать террористические организации.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lastRenderedPageBreak/>
        <w:t>Кроме того, 90-е годы ознаменовались не виданным до этого ростом террористических групп, которые действуют по этническим и религиозным мотивам. К ним можно отнести Исламский фронт спасения (Алжир), а также секту «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Аум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Синрикё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>» — планируемый ею взрыв в токийском метро, по оценкам специалистов, мог бы привести к гибели до 40 тыс. человек.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 1996 году в мире насчитывалось около 500 террористических группировок, которые осуществили в течение года 296 терактов.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Носителями (субъектами) современного терроризма выступают политические организации, спонтанно возникающие экстремистские группировки, отдельные лица, отрицающие легальную оппозиционную деятельность, а также криминальные структуры и лица, борющиеся за раздел и передел сфер своего влияния. Однако в современных условиях терроризм в любых его формах приобретает политическое звучание, так как он:</w:t>
      </w:r>
    </w:p>
    <w:p w:rsidR="000B4359" w:rsidRPr="009E7D15" w:rsidRDefault="000B4359" w:rsidP="009E7939">
      <w:pPr>
        <w:pStyle w:val="ac"/>
        <w:numPr>
          <w:ilvl w:val="0"/>
          <w:numId w:val="13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подрывает систему государственной власти;</w:t>
      </w:r>
    </w:p>
    <w:p w:rsidR="000B4359" w:rsidRPr="009E7D15" w:rsidRDefault="000B4359" w:rsidP="009E7939">
      <w:pPr>
        <w:pStyle w:val="ac"/>
        <w:numPr>
          <w:ilvl w:val="0"/>
          <w:numId w:val="13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криминализирует общество;</w:t>
      </w:r>
    </w:p>
    <w:p w:rsidR="000B4359" w:rsidRPr="009E7D15" w:rsidRDefault="000B4359" w:rsidP="009E7939">
      <w:pPr>
        <w:pStyle w:val="ac"/>
        <w:numPr>
          <w:ilvl w:val="0"/>
          <w:numId w:val="13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оказывает негативное морально-психологическое воздействие на население.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Современный терроризм отличается разнообразием террористических приёмов и методов. Это захваты воздушного транспорта, взрывы в местах массового скопления людей, похищения, убийства, угрозы, отравления и другие акции, жертвами которых нередко становятся совершенно случайные люди. Но именно бессмысленная по общечеловеческим понятиям жестокость и гарантирует широкую рекламу в средствах массовой информации требований, выдвигаемых террористами.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Характерной особенностью и вместе с тем бесчеловечной сущностью терроризма является то, что для достижения своих целей террористы используют страх, ужас, а зачастую и гибель совершенно других, большей частью не причастных людей или материальных ценностей.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Терроризм — это событие, в котором всегда уча</w:t>
      </w:r>
      <w:r w:rsidR="000516E4" w:rsidRPr="009E7D15">
        <w:rPr>
          <w:rFonts w:ascii="Times New Roman" w:hAnsi="Times New Roman" w:cs="Times New Roman"/>
          <w:color w:val="000000"/>
          <w:sz w:val="24"/>
          <w:szCs w:val="24"/>
        </w:rPr>
        <w:t>ствуют  взаимосвязанные группы.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Террористы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В конце </w:t>
      </w:r>
      <w:r w:rsidRPr="009E7D15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века терроризм стал многоликим. Организаторами терактов в настоящее время может быть широкий круг лиц: экстремистские организации, преступники-одиночки, психически больные лица, отдельные религиозные сообщества и целые государства.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Жертвы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 качестве жертв террористами зачастую выбираются мирные жители, а также экономические объекты. При этом некоторые теракты имеют узконаправленный характер выбора жертв (только убийство), другие — более широкий спектр (разрушение зданий, гибель людей, обездоленность оставшихся в живых).</w:t>
      </w:r>
    </w:p>
    <w:p w:rsidR="000B4359" w:rsidRPr="009E7D15" w:rsidRDefault="000B4359" w:rsidP="009E7939">
      <w:pPr>
        <w:keepNext/>
        <w:keepLines/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Целевая группа</w:t>
      </w:r>
    </w:p>
    <w:p w:rsidR="000B4359" w:rsidRPr="009E7D15" w:rsidRDefault="000B4359" w:rsidP="009E7939">
      <w:pPr>
        <w:keepNext/>
        <w:keepLines/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Это те личности, против которых направлена (нацелена) в конечном итоге акция террора, и чаще всего это правители государств, руководящий состав структур власти и экономических объектов,</w:t>
      </w:r>
      <w:r w:rsidR="000516E4"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владельцы материальных средств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Акты террора, сеющие среди населения страх, неув</w:t>
      </w:r>
      <w:r w:rsidR="00CB1B07"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еренность в завтрашнем дне, </w:t>
      </w:r>
      <w:proofErr w:type="spellStart"/>
      <w:r w:rsidR="00CB1B07" w:rsidRPr="009E7D15">
        <w:rPr>
          <w:rFonts w:ascii="Times New Roman" w:hAnsi="Times New Roman" w:cs="Times New Roman"/>
          <w:color w:val="000000"/>
          <w:sz w:val="24"/>
          <w:szCs w:val="24"/>
        </w:rPr>
        <w:t>бези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>нициативность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>, подавленность и т.п. должны, по замыслу их организаторов, вынуждать органы власти или отдельных руководителей выполнять определённые требования террористов. В большей части это политические, реже — экономические требования.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Основные цели террористических акций:</w:t>
      </w:r>
    </w:p>
    <w:p w:rsidR="000B4359" w:rsidRPr="009E7D15" w:rsidRDefault="000B4359" w:rsidP="009E7939">
      <w:pPr>
        <w:pStyle w:val="ac"/>
        <w:numPr>
          <w:ilvl w:val="0"/>
          <w:numId w:val="12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дестабилизация государственной власти;</w:t>
      </w:r>
    </w:p>
    <w:p w:rsidR="000B4359" w:rsidRPr="009E7D15" w:rsidRDefault="000B4359" w:rsidP="009E7939">
      <w:pPr>
        <w:pStyle w:val="ac"/>
        <w:numPr>
          <w:ilvl w:val="0"/>
          <w:numId w:val="12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вымогательство;</w:t>
      </w:r>
    </w:p>
    <w:p w:rsidR="000B4359" w:rsidRPr="009E7D15" w:rsidRDefault="000B4359" w:rsidP="009E7939">
      <w:pPr>
        <w:pStyle w:val="ac"/>
        <w:numPr>
          <w:ilvl w:val="0"/>
          <w:numId w:val="12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нанесение экономического ущерба;</w:t>
      </w:r>
    </w:p>
    <w:p w:rsidR="000B4359" w:rsidRPr="009E7D15" w:rsidRDefault="000B4359" w:rsidP="009E7939">
      <w:pPr>
        <w:pStyle w:val="ac"/>
        <w:numPr>
          <w:ilvl w:val="0"/>
          <w:numId w:val="12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устранение соперников;</w:t>
      </w:r>
    </w:p>
    <w:p w:rsidR="000B4359" w:rsidRPr="009E7D15" w:rsidRDefault="000B4359" w:rsidP="009E7939">
      <w:pPr>
        <w:pStyle w:val="ac"/>
        <w:numPr>
          <w:ilvl w:val="0"/>
          <w:numId w:val="12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религиозный фанатизм.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Масштабы терактов в современных условиях могут быть самыми различными: от отдельных личностей до территории государства и даже всего мирового сообщества.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9E7D15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веке понятие «терроризм» вплотную сошлось с понятием «катастрофа». Возможность террористической деятельности с применением оружия массового поражения, а также диверсий на крупных промышленных опасных объектах породила угрозу катастроф большого масштаба.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Определяющей характеристикой терроризма является принуждение кого-либо путём запугивания, устранения неугодных лиц, принесения в жертву непричастных людей или нанесения материального ущерба в целях нарушения общественной безопасности, устрашения населения или воздействия на органы власти.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Таким образом, традиционный терроризм при всей его опасности не угрожал основам общества, тогда как современный терроризм, основанный на применении новых технологий, других достижений научно-технического прогресса, способен вызвать общий кризис всего мирового сообщества, и прежде всего стран с развитой инфраструктурой.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3. Виды  террористических и диверсионных актов, их общие и отличительн</w:t>
      </w:r>
      <w:r w:rsidR="00CD4E30" w:rsidRPr="009E7D15">
        <w:rPr>
          <w:rFonts w:ascii="Times New Roman" w:hAnsi="Times New Roman" w:cs="Times New Roman"/>
          <w:b/>
          <w:sz w:val="24"/>
          <w:szCs w:val="24"/>
        </w:rPr>
        <w:t>ые черты, способы осуществления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Стремительный прогресс науки и техники, наряду с благом, несёт в себе и зло, предоставляя возможность злоумышленникам обернуть достижения человечества против него самого.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Так, например, если раньше основным вооружением террористов были ручные бомбы и однозарядные пистолеты, то теперь для проведения терактов может использоваться весь арсенал средств, изобретённых человечеством — холодное и огнестрельное оружие, взрывчатые и химические отравляющие вещества, биологические агенты, радиоактивные вещества и ядерные заряды, излучатели электромагнитных импульсов, широко распространённые средства связи (почта, телефон, компьютер) и многое другое.</w:t>
      </w:r>
      <w:proofErr w:type="gramEnd"/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Наиболее распространёнными средствами ведения террористической деятельности в настоящее время являются взрывные устройства, применение которых ведёт к гибели людей или причиняет значительный материальный ущерб, а также различные каналы связи (почта, а чаще всего — телефон), с помощью которых преступники передают угрозы насилия или физической расправы.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Терроризм, осуществляемый с</w:t>
      </w:r>
      <w:r w:rsidR="00CD4E30" w:rsidRPr="009E7D1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применением взрывных устройств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При проведении террористических актов в большинстве случаев применяются устройства, получившие название взрывоопасных предметов.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 общем виде взрывоопасный предмет (ВОП) — это устройство или вещество, способное при определённых условиях (наличие источника инициирования, возбуждения и т.п.) быстро выделять химическую, электромагнитную, механическую и другие виды энергии.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ВОП подразделяются на штатные и самодельные. К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штатным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относятся взрывные устройства, произведённые в промышленных условиях и применяемые в армии, правоохранительных органах или промышленности. К ним принадлежат: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авиационные бомбы (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авиакассеты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>, разовые бомбовые связки, зажигательные баки и др.);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ракеты (боеголовки);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снаряды систем залпового огня;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выстрелы и снаряды полевой, самоходной, танковой и зенитной артиллерии;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миномётные выстрелы и мины;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противотанковые и противопехотные мины;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патроны авиационных пулемётов и пушек;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патроны стрелкового оружия;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ручные гранаты;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морские боеприпасы (снаряды боевой и корабельной артиллерии, торпеды);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инженерные боеприпасы;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взрывчатые вещества;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химические и специальные боеприпасы;</w:t>
      </w:r>
    </w:p>
    <w:p w:rsidR="000B4359" w:rsidRPr="009E7D15" w:rsidRDefault="000B4359" w:rsidP="009E7939">
      <w:pPr>
        <w:pStyle w:val="ac"/>
        <w:numPr>
          <w:ilvl w:val="0"/>
          <w:numId w:val="1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некоторые другие устройства, содержащие взрывчатые вещества.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При проведении террористических актов могут применяться вышеперечисленные штатные ВОП, найденные на местах боевых действий, похищенные или приобретённые в результате незаконных сделок с лицами, осуществляющими их хранение или эксплуатацию.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Штатные ВОП имеют характерный внешний вид, в основном хорошо известный населению по телепередачам, книгам, личному опыту службы в армии и пр. (рис. 1). По наружному очертанию большинство из них имеют головную (конусную, шарообразную или цилиндрическую), среднюю и хвостовую части (у авиабомб, ракет и миномётных мин ещё имеются стабилизаторы — лопасти для лучшей ориентации в полёте). Головная часть, как правило, оснащена взрывателем.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Самодельные ВОП — это взрывные устройства, изготовленные кустарно, а также доработанные штатные ВОП.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Самодельные ВОП отличаются огромным разнообразием типов взрывчатого вещества и предохранительно-исполнительных механизмов, формы, веса, радиуса поражения, порядка срабатывания и т.д. и т.п. Их особенностью является непредсказуемость прогнозирования момента и порядка срабатывания взрывного устройства, а также мощность взрыва.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В качестве взрывчатого вещества в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самодельных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ВОП используются твердые, пластичные, гранулированные и порошкообразные вещества, различные виды пороха, жидкости и разнообразные смеси как промышленные, так и кустарно изготовленные.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 качестве предохранительно-исполнительных устройств используются штатные, а чаще — самодельные устройства всевозможных, весьма хитроумных видов:</w:t>
      </w:r>
    </w:p>
    <w:p w:rsidR="000B4359" w:rsidRPr="009E7D15" w:rsidRDefault="000B4359" w:rsidP="009E7939">
      <w:pPr>
        <w:pStyle w:val="ac"/>
        <w:numPr>
          <w:ilvl w:val="0"/>
          <w:numId w:val="10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химические;</w:t>
      </w:r>
    </w:p>
    <w:p w:rsidR="000B4359" w:rsidRPr="009E7D15" w:rsidRDefault="000B4359" w:rsidP="009E7939">
      <w:pPr>
        <w:pStyle w:val="ac"/>
        <w:numPr>
          <w:ilvl w:val="0"/>
          <w:numId w:val="10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механические;</w:t>
      </w:r>
    </w:p>
    <w:p w:rsidR="000B4359" w:rsidRPr="009E7D15" w:rsidRDefault="000B4359" w:rsidP="009E7939">
      <w:pPr>
        <w:pStyle w:val="ac"/>
        <w:numPr>
          <w:ilvl w:val="0"/>
          <w:numId w:val="10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электромеханические;</w:t>
      </w:r>
    </w:p>
    <w:p w:rsidR="000B4359" w:rsidRPr="009E7D15" w:rsidRDefault="000B4359" w:rsidP="009E7939">
      <w:pPr>
        <w:pStyle w:val="ac"/>
        <w:numPr>
          <w:ilvl w:val="0"/>
          <w:numId w:val="10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радиоэлектронные.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Наличие таких устройств обеспечивает подрыв заряда при получении радиосигнала в заданное время, при попытке открыть или передвинуть (приподнять) и даже при легком сотрясении корпуса от звука приближающихся шагов.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Самодельные ВОП террористы зачастую маскируют под вполне безобидные предметы (металлические банки из-под пива, «Пепси-колы», карманные фонарики, видеокассеты, транзисторные приёмники и многое другое), начиняя их взрывчатыми веществами.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Некоторые признаки, позволяющие иногда обнаружить самодельные ВОП: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бесхозные предметы или предметы, не характерные для окружающей обстановки;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наличие в конструкции штатных боеприпасов;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элементы, остатки материалов, не характерные для данного предмета или местности;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признаки горения;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звук работы часового механизма;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запах горючих веществ;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наличие у предмета устройства, напоминающего радиоантенну;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натянутые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проволока, шнур;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выделяющиеся участки свежевырытой или засохшей земли (на даче)</w:t>
      </w:r>
      <w:r w:rsidR="00D22D30" w:rsidRPr="009E7D1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B4359" w:rsidRPr="009E7D15" w:rsidRDefault="000B4359" w:rsidP="009E7939">
      <w:pPr>
        <w:pStyle w:val="ac"/>
        <w:numPr>
          <w:ilvl w:val="0"/>
          <w:numId w:val="9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следы ремонта, участки стены с нарушенной окраской (у квартиры).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Для проведения терактов в ряде случаев используются радиоуправляемые фугасы, которые приводит в действие террорист-наблюдатель с безопасного для него расстояния.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Для проведения массовых террористических актов с гибелью людей и сильных разрушений может применяться минирование автомобилей (легковых либо грузовых) взрывчатыми веществами, применяемыми в народном хозяйстве при проведении подрывных работ.</w:t>
      </w:r>
    </w:p>
    <w:p w:rsidR="000B4359" w:rsidRPr="009E7D15" w:rsidRDefault="00CD4E30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Поражающее действие ВОП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Поражающее действие ВОП в основном заключается в воздействии воздушной ударной волны и осколков. 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Ударная волна от взрыва поражает людей, технику и элементы строений (зданий) в зависимости от веса взрывчатого вещества, свойств корпуса ВОП, расстояния до места взрыва, геометрической формы и материала строения, рельефа местности, а также ряда других факторов. Следует иметь в виду, что узкие проходы городов, населённых пунктов (улицы, дворы, коридоры и т.п.) или просеки в лесу, проходы в ущельях и горах значительно усиливают поражающее воздействие ударной волны. В то же время необходимо </w:t>
      </w:r>
      <w:r w:rsidR="005E3177" w:rsidRPr="009E7D15">
        <w:rPr>
          <w:rFonts w:ascii="Times New Roman" w:hAnsi="Times New Roman" w:cs="Times New Roman"/>
          <w:color w:val="000000"/>
          <w:sz w:val="24"/>
          <w:szCs w:val="24"/>
        </w:rPr>
        <w:t>знать, что различные преграды (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>густой лес, парк, холм, прочная стена, строение, земляной вал и т.п.) уменьшают ударное действие воздушной волны.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Осколки, разлетающиеся при взрыве, вызывают поражение людей, техники и повреждение элементов строений (зданий) в зависимости от мощности взрыва, вида подрыва ВОП, наличия осколков в составе ВОП, рельефа местности, а также ряда других факторов. Как правило, радиусы поражения людей осколками значительно превосходят радиусы поражения взрывной волной.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Лица, совершившие противоправные действия по незаконному приобретению, хранению, изготовлению, хищению, сбыту и применению ВОП, а также проведению террористических актов, несут ответственность согласно действующему законодательству Российской Федерации</w:t>
      </w:r>
      <w:r w:rsidR="005946B9" w:rsidRPr="009E7D1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Опасные и безопасные расстояния при взрыве взрывного устройства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1560"/>
        <w:gridCol w:w="1701"/>
        <w:gridCol w:w="1701"/>
        <w:gridCol w:w="2126"/>
      </w:tblGrid>
      <w:tr w:rsidR="000B4359" w:rsidRPr="009E7D15" w:rsidTr="008211E9">
        <w:trPr>
          <w:trHeight w:hRule="exact" w:val="152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sz w:val="24"/>
                <w:szCs w:val="24"/>
              </w:rPr>
              <w:t>Взрывное устройство в форме: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Летальный исход по</w:t>
            </w:r>
            <w:r w:rsidR="00CD4E30"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воздействию УВ, 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расстояние по воздействию УВ, 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Разрушение стёкол по УВ, 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Минимальное безопасное расстояние (с учётом воздействия осколков), </w:t>
            </w:r>
            <w:proofErr w:type="gramStart"/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</w:p>
        </w:tc>
      </w:tr>
      <w:tr w:rsidR="000B4359" w:rsidRPr="009E7D15" w:rsidTr="0020503D">
        <w:trPr>
          <w:trHeight w:hRule="exact" w:val="38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Граната Ф-1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3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sz w:val="24"/>
                <w:szCs w:val="24"/>
              </w:rPr>
              <w:t>Граната РГД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41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Шашка ТП-2000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4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Шашка ТП-400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5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Пивная банка 0,33 л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4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Мина МОН-50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7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Чемодан (кейс)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7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Дорожный чемодан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31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5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sz w:val="24"/>
                <w:szCs w:val="24"/>
              </w:rPr>
              <w:t>Лимузин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6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sz w:val="24"/>
                <w:szCs w:val="24"/>
              </w:rPr>
              <w:t>Микроавтобус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1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sz w:val="24"/>
                <w:szCs w:val="24"/>
              </w:rPr>
              <w:t>Грузовик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59" w:rsidRPr="009E7D15" w:rsidTr="0020503D">
        <w:trPr>
          <w:trHeight w:hRule="exact" w:val="346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sz w:val="24"/>
                <w:szCs w:val="24"/>
              </w:rPr>
              <w:t>Бензовоз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</w:t>
            </w:r>
          </w:p>
          <w:p w:rsidR="000B4359" w:rsidRPr="009E7D15" w:rsidRDefault="000B4359" w:rsidP="009E7939">
            <w:pPr>
              <w:spacing w:after="1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Терроризм, осуществляемый с использов</w:t>
      </w:r>
      <w:r w:rsidR="00CF2C75" w:rsidRPr="009E7D15">
        <w:rPr>
          <w:rFonts w:ascii="Times New Roman" w:hAnsi="Times New Roman" w:cs="Times New Roman"/>
          <w:b/>
          <w:color w:val="000000"/>
          <w:sz w:val="24"/>
          <w:szCs w:val="24"/>
        </w:rPr>
        <w:t>анием химически опасных веществ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При совершении террористических акций с применением химически опасных веществ наиболее вероятно использование таких отравляющих веществ (ОВ), которые можно изготовить в производственных и лабораторных условиях, которые удобны в хранении и доставке к месту преступления, легко переводятся в рабочее состояние и т.п. Такие вещества, как правило, оказывают ингаляционное (через органы дыхания и слизистые оболочки) или кожно-резорбтивное (через кожу) воздействие на живые организмы. Не исключено применение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боевых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ОВ.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Применение террористами ОВ возможно как на открытой местности, так и в закрытых помещениях — в местах массового скопления людей. Первыми признаками применения ОВ являются:</w:t>
      </w:r>
    </w:p>
    <w:p w:rsidR="000B4359" w:rsidRPr="009E7D15" w:rsidRDefault="000B4359" w:rsidP="009E7939">
      <w:pPr>
        <w:pStyle w:val="ac"/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внезапное ухудшение самочувствия групп рядом расположенных людей (боль и резь в глазах, кашель, 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слезо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>- и слюнотечение, удушье, сильная головная боль, головокружение, потеря сознания и т.п.);</w:t>
      </w:r>
    </w:p>
    <w:p w:rsidR="000B4359" w:rsidRPr="009E7D15" w:rsidRDefault="000B4359" w:rsidP="009E7939">
      <w:pPr>
        <w:pStyle w:val="ac"/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массовые крики о помощи, паника, бегство;</w:t>
      </w:r>
    </w:p>
    <w:p w:rsidR="000B4359" w:rsidRPr="009E7D15" w:rsidRDefault="000B4359" w:rsidP="009E7939">
      <w:pPr>
        <w:pStyle w:val="ac"/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не характерные для данного места посторонние запахи;</w:t>
      </w:r>
    </w:p>
    <w:p w:rsidR="000B4359" w:rsidRPr="009E7D15" w:rsidRDefault="000B4359" w:rsidP="009E7939">
      <w:pPr>
        <w:pStyle w:val="ac"/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появление не характерных для данного места капель, дыма, тумана.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Лица, совершившие противоправные действия по проведению террористических актов с применением ОВ, несут ответственность согласно действующему законодательству Российской Федерации 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Терроризм, осуществляемый с использо</w:t>
      </w:r>
      <w:r w:rsidR="00CF2C75" w:rsidRPr="009E7D15">
        <w:rPr>
          <w:rFonts w:ascii="Times New Roman" w:hAnsi="Times New Roman" w:cs="Times New Roman"/>
          <w:b/>
          <w:color w:val="000000"/>
          <w:sz w:val="24"/>
          <w:szCs w:val="24"/>
        </w:rPr>
        <w:t>ванием телефонного канала связи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Одним из распространённых в настоящее время видов террористических акций является угроза по телефону. При этом преступник звонит в заранее выбранное учреждение, организацию, объект, помещение и сообщает о заложенной бомбе или объявляет о предстоящем взрыве, предупреждает о том, сколько времени осталось до срабатывания взрывного устройства и т.п. Как правило, телефонные звонки такого рода является анонимными, то есть злоумышленник не называет своего имени и не сообщает, почему и с какой целью он задумал совершить этот взрыв.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Получателем информации об анонимной угрозе является лицо, первым снявшее телефонную трубку. Чаще всего это секретарь директора или диспетчер, то есть лицо, функциональной обязанностью которого является отвечать на входящие телефонные звонки. 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Сообщение обычно бывает лаконичным, поскольку злоумышленник торопится положить трубку, однако, в то же время, он должен убедиться, что его сообщение принято в точности.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Получив информацию об угрозе теракта, секретарь (диспетчер), как правило, действует интуитивно, под влиянием эмоций и инстинкта самосохранения, или руководствуется личными представлениями о необходимых действиях. В ряде случаев такие действия являются неправильными и вызывают панику, что влечёт за собой подчас достаточно серьёзные последствия, чего как раз и добивается террорист.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Следует иметь в виду, что безрассудное выполнение угроз террористов с большой вероятностью приводит к тяжёлым последствиям, которых можно было бы избежать при разумных, осознанных действиях. Вследствие того, что обстановка на объекте, как внутренняя, так и внешняя, время от времени изменяется, такой анализ следует производить регулярно.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В настоящее время, как говорят, в ходу телефонные и письменные угрозы, поступающие в образовательные учреждения от учащихся этих учреждений. Некоторые средства массовой информации некомпетентно преподносят подобные происшествия — как детские «шалости», «несознательное поведение» или «переходный возраст». Следует иметь в виду, что угроза уничтожения или повреждения имущества, влекущая опасность гибели людей, является преступлением и карается в соответствии с Уголовным кодексом РФ. При определении степени ответственности виновных лиц не имеет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значения, было ли на самом деле взрывное устройство и какие цели преследовал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злоумышленник. Заведомо ложное сообщение о террористическом акте также является преступлением и карается в соответствии с Уголовным кодексом РФ.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Борьба с терроризмом такого рода быстро совершенствуется. Современные технические средства позволяют идентифицировать анонима по спектру голоса, обеспечивая тем самым выполнение одного из основополагающих принципов борьбы с терроризмом в Российской Федерации — неотвратимое наказание за террористическую деятельность в любой форме.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4. Борьба с терроризмом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Вихрь перемен, затронувший все без исключения стороны современной жизни России, поднял на поверхность и грязный «осадок» — терроризм, являющийся самым опасным из негативных явлений современной жизни общества. Мы имеем дело с хитрым, безжалостным и подлым врагом. Объектом его преступных посягательств чаще всего являются ни в чём не повинные мирные жители, женщины, дети.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Большинство стран мира, независимо от политической ориентации — и Россия с ними заодно, единодушны в осуждении терроризма и решительно объединили свои усилия в борьбе с ним.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Федеральная служба безопасности Российской Федерации, тесно взаимодействуя с другими ведомствами, ведёт непрерывную борьбу с террористами всех «мастей», оберегая спокойную жизнь населения. </w:t>
      </w:r>
    </w:p>
    <w:p w:rsidR="000B4359" w:rsidRPr="009E7D15" w:rsidRDefault="000B4359" w:rsidP="009E7939">
      <w:pPr>
        <w:keepNext/>
        <w:keepLine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Характер развития оперативной обстановки по линии борьбы с терроризмом на территории </w:t>
      </w:r>
      <w:r w:rsidR="009854E1" w:rsidRPr="009E7D15">
        <w:rPr>
          <w:rFonts w:ascii="Times New Roman" w:hAnsi="Times New Roman" w:cs="Times New Roman"/>
          <w:sz w:val="24"/>
          <w:szCs w:val="24"/>
        </w:rPr>
        <w:t>городского округа город Воронеж</w:t>
      </w:r>
      <w:r w:rsidRPr="009E7D15">
        <w:rPr>
          <w:rFonts w:ascii="Times New Roman" w:hAnsi="Times New Roman" w:cs="Times New Roman"/>
          <w:sz w:val="24"/>
          <w:szCs w:val="24"/>
        </w:rPr>
        <w:t xml:space="preserve"> в последние годы определялся сохранением террористической угрозы, деятельностью оппозиционных сил в период проведения межгосударственных мероприятий, растущей напряженностью межконфессиональных отношений.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Анализ имеющихся данных свидетельствует о том, что основным источником террористическо</w:t>
      </w:r>
      <w:r w:rsidR="009854E1" w:rsidRPr="009E7D15">
        <w:rPr>
          <w:rFonts w:ascii="Times New Roman" w:hAnsi="Times New Roman" w:cs="Times New Roman"/>
          <w:sz w:val="24"/>
          <w:szCs w:val="24"/>
        </w:rPr>
        <w:t>й угрозы для городского округа город Воронеж</w:t>
      </w:r>
      <w:r w:rsidRPr="009E7D15">
        <w:rPr>
          <w:rFonts w:ascii="Times New Roman" w:hAnsi="Times New Roman" w:cs="Times New Roman"/>
          <w:sz w:val="24"/>
          <w:szCs w:val="24"/>
        </w:rPr>
        <w:t xml:space="preserve"> и России в целом остается Северный Кавказ</w:t>
      </w:r>
      <w:r w:rsidR="00CF2C75" w:rsidRPr="009E7D15">
        <w:rPr>
          <w:rFonts w:ascii="Times New Roman" w:hAnsi="Times New Roman" w:cs="Times New Roman"/>
          <w:sz w:val="24"/>
          <w:szCs w:val="24"/>
        </w:rPr>
        <w:t>, Украина</w:t>
      </w:r>
      <w:r w:rsidRPr="009E7D15">
        <w:rPr>
          <w:rFonts w:ascii="Times New Roman" w:hAnsi="Times New Roman" w:cs="Times New Roman"/>
          <w:sz w:val="24"/>
          <w:szCs w:val="24"/>
        </w:rPr>
        <w:t xml:space="preserve">. Вместе с тем известные события в Узбекистане, Киргизстане, </w:t>
      </w:r>
      <w:r w:rsidRPr="009E7D15">
        <w:rPr>
          <w:rFonts w:ascii="Times New Roman" w:hAnsi="Times New Roman" w:cs="Times New Roman"/>
          <w:sz w:val="24"/>
          <w:szCs w:val="24"/>
        </w:rPr>
        <w:lastRenderedPageBreak/>
        <w:t>ситуация в Таджикистане, Азербайджане и Грузии дают основания полагать, что подобная опасность исходит также из Средней Азии и Закавказья.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Возможности транзита по направлению Северный Кавказ (Средняя Азия, Закавказье) – Центральный федеральный округ и приграничный статус Воронежской области создают угрозу, как оседания членов незаконных вооруженных формирований, так и их перемещения в другие регионы, в том числе и за рубеж.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Существенное значение в предупреждении террористической деятельности имеет борьба с незаконным оборотом оружия. Как свидетельствует анализ, в незаконном обороте находились оружие и боеприпасы, большей частью похищенные из мест постоянного хранения, добытые в местах боев периода Великой Отечественной войны, а также оружие, переделанное </w:t>
      </w:r>
      <w:proofErr w:type="gramStart"/>
      <w:r w:rsidRPr="009E7D15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9E7D15">
        <w:rPr>
          <w:rFonts w:ascii="Times New Roman" w:hAnsi="Times New Roman" w:cs="Times New Roman"/>
          <w:sz w:val="24"/>
          <w:szCs w:val="24"/>
        </w:rPr>
        <w:t xml:space="preserve"> пневматического в огнестрельное.</w:t>
      </w:r>
    </w:p>
    <w:p w:rsidR="006251A4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Случаев (попыток) несанкционированного проникновения на охраняемые потенциально опасные объекты (ПОО) в 2006 – 201</w:t>
      </w:r>
      <w:r w:rsidR="00716BF3">
        <w:rPr>
          <w:rFonts w:ascii="Times New Roman" w:hAnsi="Times New Roman" w:cs="Times New Roman"/>
          <w:sz w:val="24"/>
          <w:szCs w:val="24"/>
        </w:rPr>
        <w:t>5</w:t>
      </w:r>
      <w:r w:rsidRPr="009E7D15">
        <w:rPr>
          <w:rFonts w:ascii="Times New Roman" w:hAnsi="Times New Roman" w:cs="Times New Roman"/>
          <w:sz w:val="24"/>
          <w:szCs w:val="24"/>
        </w:rPr>
        <w:t xml:space="preserve"> гг. зафиксировано не было. 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На промышленных потенциально опасных объектах пропускной режим организован в соответствии с требованиями руководящих документов. На ПОО, несущих угрозу возникновения федеральной чрезвычайной ситуации (</w:t>
      </w:r>
      <w:proofErr w:type="spellStart"/>
      <w:r w:rsidRPr="009E7D15">
        <w:rPr>
          <w:rFonts w:ascii="Times New Roman" w:hAnsi="Times New Roman" w:cs="Times New Roman"/>
          <w:sz w:val="24"/>
          <w:szCs w:val="24"/>
        </w:rPr>
        <w:t>Нововоронежская</w:t>
      </w:r>
      <w:proofErr w:type="spellEnd"/>
      <w:r w:rsidRPr="009E7D15">
        <w:rPr>
          <w:rFonts w:ascii="Times New Roman" w:hAnsi="Times New Roman" w:cs="Times New Roman"/>
          <w:sz w:val="24"/>
          <w:szCs w:val="24"/>
        </w:rPr>
        <w:t xml:space="preserve"> АЭС, Воронежский гидроузел), охрана осуществляется структурными подразделениями МВД РФ, на данных объектах установлена в обязательном порядке система видеонаблюдения.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Нерешенными проблемными вопросами противодействия терроризму остаются:</w:t>
      </w:r>
    </w:p>
    <w:p w:rsidR="000B4359" w:rsidRPr="009E7D15" w:rsidRDefault="000B4359" w:rsidP="009E7939">
      <w:pPr>
        <w:numPr>
          <w:ilvl w:val="0"/>
          <w:numId w:val="2"/>
        </w:numPr>
        <w:tabs>
          <w:tab w:val="clear" w:pos="1429"/>
          <w:tab w:val="num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низкая защищенность от постороннего воздействия ключевых объектов систем жизнеобеспечения: трансформаторных </w:t>
      </w:r>
      <w:proofErr w:type="spellStart"/>
      <w:r w:rsidRPr="009E7D15">
        <w:rPr>
          <w:rFonts w:ascii="Times New Roman" w:hAnsi="Times New Roman" w:cs="Times New Roman"/>
          <w:sz w:val="24"/>
          <w:szCs w:val="24"/>
        </w:rPr>
        <w:t>электроподстанций</w:t>
      </w:r>
      <w:proofErr w:type="spellEnd"/>
      <w:r w:rsidRPr="009E7D15">
        <w:rPr>
          <w:rFonts w:ascii="Times New Roman" w:hAnsi="Times New Roman" w:cs="Times New Roman"/>
          <w:sz w:val="24"/>
          <w:szCs w:val="24"/>
        </w:rPr>
        <w:t>, высоковольтных линий электропередач, трубопроводов и др.;</w:t>
      </w:r>
    </w:p>
    <w:p w:rsidR="000B4359" w:rsidRPr="009E7D15" w:rsidRDefault="000B4359" w:rsidP="009E7939">
      <w:pPr>
        <w:numPr>
          <w:ilvl w:val="0"/>
          <w:numId w:val="2"/>
        </w:numPr>
        <w:tabs>
          <w:tab w:val="clear" w:pos="1429"/>
          <w:tab w:val="num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упорядочение торговли пиротехническими изделиями;</w:t>
      </w:r>
    </w:p>
    <w:p w:rsidR="000B4359" w:rsidRPr="009E7D15" w:rsidRDefault="000B4359" w:rsidP="009E7939">
      <w:pPr>
        <w:numPr>
          <w:ilvl w:val="0"/>
          <w:numId w:val="2"/>
        </w:numPr>
        <w:tabs>
          <w:tab w:val="clear" w:pos="1429"/>
          <w:tab w:val="num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D1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E7D15">
        <w:rPr>
          <w:rFonts w:ascii="Times New Roman" w:hAnsi="Times New Roman" w:cs="Times New Roman"/>
          <w:sz w:val="24"/>
          <w:szCs w:val="24"/>
        </w:rPr>
        <w:t xml:space="preserve"> ввозом на территорию области продуктов питания, их расфасовкой на оптовых базах и предприятиях торговли;</w:t>
      </w:r>
    </w:p>
    <w:p w:rsidR="000B4359" w:rsidRPr="009E7D15" w:rsidRDefault="000B4359" w:rsidP="009E7939">
      <w:pPr>
        <w:numPr>
          <w:ilvl w:val="0"/>
          <w:numId w:val="2"/>
        </w:numPr>
        <w:tabs>
          <w:tab w:val="clear" w:pos="1429"/>
          <w:tab w:val="num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оснащение мест проведения культурно-зрелищных и спортивно-массовых мероприятий средствами физической и технической защиты (металлоискатели, телевизионные камеры слежения, средства громкоговорящей связи, кнопки экстренного вызова </w:t>
      </w:r>
      <w:r w:rsidR="00D7028A" w:rsidRPr="009E7D15">
        <w:rPr>
          <w:rFonts w:ascii="Times New Roman" w:hAnsi="Times New Roman" w:cs="Times New Roman"/>
          <w:sz w:val="24"/>
          <w:szCs w:val="24"/>
        </w:rPr>
        <w:t>охраны или экстренной связи с по</w:t>
      </w:r>
      <w:r w:rsidRPr="009E7D15">
        <w:rPr>
          <w:rFonts w:ascii="Times New Roman" w:hAnsi="Times New Roman" w:cs="Times New Roman"/>
          <w:sz w:val="24"/>
          <w:szCs w:val="24"/>
        </w:rPr>
        <w:t>лицией и др.).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Решение данных вопросов значительно повысит антитеррористическую защищенность как самих объектов перечисленного вида, а это практически все объекты, на которых реально осуществить теракт с большими социально-экономическими последствиями, так и региона в целом. 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Оперативная </w:t>
      </w:r>
      <w:r w:rsidR="00265E9E" w:rsidRPr="009E7D15">
        <w:rPr>
          <w:rFonts w:ascii="Times New Roman" w:hAnsi="Times New Roman" w:cs="Times New Roman"/>
          <w:sz w:val="24"/>
          <w:szCs w:val="24"/>
        </w:rPr>
        <w:t>обстановка в городском округе город Воронеж</w:t>
      </w:r>
      <w:r w:rsidRPr="009E7D15">
        <w:rPr>
          <w:rFonts w:ascii="Times New Roman" w:hAnsi="Times New Roman" w:cs="Times New Roman"/>
          <w:sz w:val="24"/>
          <w:szCs w:val="24"/>
        </w:rPr>
        <w:t xml:space="preserve"> может оцениваться как стабильно напряженная. Основные факторы и тенденции, влияющие на ее состояние и развитие, характеризуются долговременностью, масштабностью, глубиной.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В этой связи актуальной остается задача организации более четкого взаимодействия в рамках правоохранительной системы.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Среди других первоочередных направлений необходимо также отметить актуальные вопросы обеспечения безопасности оборонно-промышленного комплекса в целом.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Учитывая опыт избирательных кампаний 2007-201</w:t>
      </w:r>
      <w:r w:rsidR="00716BF3">
        <w:rPr>
          <w:rFonts w:ascii="Times New Roman" w:hAnsi="Times New Roman" w:cs="Times New Roman"/>
          <w:sz w:val="24"/>
          <w:szCs w:val="24"/>
        </w:rPr>
        <w:t>5</w:t>
      </w:r>
      <w:r w:rsidRPr="009E7D15">
        <w:rPr>
          <w:rFonts w:ascii="Times New Roman" w:hAnsi="Times New Roman" w:cs="Times New Roman"/>
          <w:sz w:val="24"/>
          <w:szCs w:val="24"/>
        </w:rPr>
        <w:t xml:space="preserve"> гг., следует отметить, что в настоящее время особую актуальность приобретает работа по сдерживанию протестной активности и </w:t>
      </w:r>
      <w:r w:rsidRPr="009E7D15">
        <w:rPr>
          <w:rFonts w:ascii="Times New Roman" w:hAnsi="Times New Roman" w:cs="Times New Roman"/>
          <w:sz w:val="24"/>
          <w:szCs w:val="24"/>
        </w:rPr>
        <w:lastRenderedPageBreak/>
        <w:t xml:space="preserve">минимизации радикальных и экстремистских проявлений в период подготовки и проведения выборов, противодействию попыткам зарубежных структур оказать деструктивное влияние на общественно-политическую ситуацию. При этом целесообразным выглядят разработка и </w:t>
      </w:r>
      <w:proofErr w:type="gramStart"/>
      <w:r w:rsidRPr="009E7D15">
        <w:rPr>
          <w:rFonts w:ascii="Times New Roman" w:hAnsi="Times New Roman" w:cs="Times New Roman"/>
          <w:sz w:val="24"/>
          <w:szCs w:val="24"/>
        </w:rPr>
        <w:t>закрепление</w:t>
      </w:r>
      <w:proofErr w:type="gramEnd"/>
      <w:r w:rsidRPr="009E7D15">
        <w:rPr>
          <w:rFonts w:ascii="Times New Roman" w:hAnsi="Times New Roman" w:cs="Times New Roman"/>
          <w:sz w:val="24"/>
          <w:szCs w:val="24"/>
        </w:rPr>
        <w:t xml:space="preserve"> как на региональном, так и федеральном уровнях новых форм и методов взаимодействия правоохранительных органов в рамках поставленных задач противодействия терроризму.</w:t>
      </w:r>
    </w:p>
    <w:p w:rsidR="007B650D" w:rsidRPr="009E7D15" w:rsidRDefault="007B650D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4359" w:rsidRPr="009E7D15" w:rsidRDefault="00A90B66" w:rsidP="009E7939">
      <w:pPr>
        <w:spacing w:after="10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0B4359" w:rsidRPr="009E7D15">
        <w:rPr>
          <w:rFonts w:ascii="Times New Roman" w:hAnsi="Times New Roman" w:cs="Times New Roman"/>
          <w:b/>
          <w:color w:val="000000"/>
          <w:sz w:val="24"/>
          <w:szCs w:val="24"/>
        </w:rPr>
        <w:t>. Правила и порядок поведения населения при угрозе или осуществлении террористического акта</w:t>
      </w:r>
    </w:p>
    <w:p w:rsidR="002E4635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Мирное население, как правило, не имеет специальных знаний, умений и снаряжения для конкретной борьбы с террористами. Для этих целей существуют особые подразделения. Однако</w:t>
      </w:r>
      <w:proofErr w:type="gramStart"/>
      <w:r w:rsidR="002E4635" w:rsidRPr="009E7D15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люди обладают такими уникальными свойствами, которыми не может похвастаться ни одна спецслужба мира, а именно — знанием в лицо, а зачастую и по фамилии, имени и отчеству многих соседей, их родственников, друзей и знакомых; продавцов близко расположенных магазинов, киосков и лотков; дворников, почтальонов и других должностных лиц своего квартала, улицы или двора. Вездесущие владельцы собак и кошек, выгуливая или разыскивая своих питомцев, днём и ночью «обшаривают» окрестные дворы. Инвалиды и больные, лишённые возможности передвигаться, иногда часами смотрят из окон на улицу, запоминая всё происходящее там до мельчайших подробностей. Дотошные пенсионеры, прогуливаясь по свежему воздуху, подробно обсуждают все новости своего двора: к кому пришли?</w:t>
      </w:r>
      <w:r w:rsidR="007F5957"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Что привезли? Куда сгрузили?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Среди жильцов немало и настоящих профессионалов (сотрудники спецслужб, военнослужащие, военные пенсионеры, психологи и т.п.), имеющих личный опыт не только в распознавании преступных намерений злоумышленников, но и в борьбе с ними.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Всё это вместе взятое, говоря языком профессионалов, является потенциальной системой наблюдения в местах проживания людей. Задача состоит только в том, чтобы информацию своевременно передать правоохранительным органам. Наше сообщение, даже малозначительное на первый взгляд, может предотвратить террористический акт и спасти жизни многих людей, а в первую очередь — свою.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Среди нас не должно быть равнодушных к происходящему — будь то в магазине, метро или собственном подъезде. Жизнь даётся человеку один раз, поэтому нельзя беспечно созерцать, когда кто-нибудь пытается её у нас отнять. 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Остановите злоумышленника своим сообщением до того, как он совершит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непоправимое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В ряде случаев мы сами способствуем преступнику в выборе объекта теракта. Это — постоянно открытые двери подвалов, чердаков и парадных, </w:t>
      </w:r>
      <w:proofErr w:type="gram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захламлённые</w:t>
      </w:r>
      <w:proofErr w:type="gram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и неосвещённые лестничные клетки. Это — беспечность при открывании дверей квартиры незнакомым людям, мнимым сантехникам и почтальонам. Это — доверчивость в передаче писем, цветов и посылок от посторонних людей. Это и безразличие к происходящему в арендованной квартире нашего подъезда, в подвале нашего дома. Это и гуляющие без присмотра, в тёмное время суток или далеко от дома наши дети. Это масса других примеров преступного равнодушия по отношению к самим себе, которые могут привести к трагедии. Будьте бдительны! Злоумышленник может находиться рядом с вами.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Происшествия не случаются там, где с ними борются до того, как они произошли. Не будьте только пассивными наблюдателями. Помогите другим понять важность этой проблемы. 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Растолкуйте тугодумам, что злоумышленника в ряде случаев можно определить задолго до того, как он успеет совершить задуманное. Научите своих детей строго соблюдать элементарные правила безопасности: не разговариват</w:t>
      </w:r>
      <w:r w:rsidR="005E5387" w:rsidRPr="009E7D15">
        <w:rPr>
          <w:rFonts w:ascii="Times New Roman" w:hAnsi="Times New Roman" w:cs="Times New Roman"/>
          <w:color w:val="000000"/>
          <w:sz w:val="24"/>
          <w:szCs w:val="24"/>
        </w:rPr>
        <w:t>ь на улице с незнакомыми людьми. Н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>е принимать от н</w:t>
      </w:r>
      <w:r w:rsidR="005E5387" w:rsidRPr="009E7D15">
        <w:rPr>
          <w:rFonts w:ascii="Times New Roman" w:hAnsi="Times New Roman" w:cs="Times New Roman"/>
          <w:color w:val="000000"/>
          <w:sz w:val="24"/>
          <w:szCs w:val="24"/>
        </w:rPr>
        <w:t>их никаких подарков или передач. Н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>е открывать дверь квартиры никому, кроме ро</w:t>
      </w:r>
      <w:r w:rsidR="005E5387" w:rsidRPr="009E7D15">
        <w:rPr>
          <w:rFonts w:ascii="Times New Roman" w:hAnsi="Times New Roman" w:cs="Times New Roman"/>
          <w:color w:val="000000"/>
          <w:sz w:val="24"/>
          <w:szCs w:val="24"/>
        </w:rPr>
        <w:t>дителей и близких родственников. Н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>е заходить в открытые под</w:t>
      </w:r>
      <w:r w:rsidR="005E5387" w:rsidRPr="009E7D15">
        <w:rPr>
          <w:rFonts w:ascii="Times New Roman" w:hAnsi="Times New Roman" w:cs="Times New Roman"/>
          <w:color w:val="000000"/>
          <w:sz w:val="24"/>
          <w:szCs w:val="24"/>
        </w:rPr>
        <w:t>валы, технические здания и т.п. Н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>е прикасаться к найденным на улице бесхозным игрушкам и другим предметам. Научите своих детей отказываться от соблазнительных предложений незнакомцев, например, покататься на шикарной машине. Научите их сопротивляться, кричать и звать на помощь в ответ на принуждение в любой форме, распознавать зло в любой форме и звонить при опасности соседям и в полицию.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Одной из действенных мер повышения личной безопасности является создание коллективных систем безопасности. Подружитесь с соседями и договоритесь о взаимовыручке, например, о совместном присмотре за оставленными квартирами, за гуляющими детьми и др. Обсудите способы передачи сигнала тревоги (стук в стену, по батарее...), порядок действий при получении такого сигнала. Соберитесь всем подъездом или домом, установите при входе железную дверь с надёжным замком и 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домофоном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>. Требуйте надёжного закрывания на замки дверей подвалов и других помещений. Это Ваш дом — и Вы здесь хозяин.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Таким образом, население, под которым чаще понимают пассивную массу разрозненных людей, живущих по своим сугубо личным интересам, на деле оказывается коллективом, объединённым важнейшей общностью цели — мир, спокойствие, жизнь.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Население — это не безликая толпа</w:t>
      </w:r>
      <w:r w:rsidR="003607D5" w:rsidRPr="009E7D1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4359" w:rsidRPr="009E7D15" w:rsidRDefault="000B4359" w:rsidP="009E7939">
      <w:pPr>
        <w:pStyle w:val="ac"/>
        <w:numPr>
          <w:ilvl w:val="0"/>
          <w:numId w:val="5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это мы с вами</w:t>
      </w:r>
    </w:p>
    <w:p w:rsidR="000B4359" w:rsidRPr="009E7D15" w:rsidRDefault="000B4359" w:rsidP="009E7939">
      <w:pPr>
        <w:pStyle w:val="ac"/>
        <w:numPr>
          <w:ilvl w:val="0"/>
          <w:numId w:val="5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это огромная сила, способная предотвратить терроризм.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Правил</w:t>
      </w:r>
      <w:r w:rsidR="00AB5046" w:rsidRPr="009E7D15">
        <w:rPr>
          <w:rFonts w:ascii="Times New Roman" w:hAnsi="Times New Roman" w:cs="Times New Roman"/>
          <w:b/>
          <w:sz w:val="24"/>
          <w:szCs w:val="24"/>
        </w:rPr>
        <w:t xml:space="preserve">а поведения при обнаружении </w:t>
      </w:r>
      <w:r w:rsidR="00F22D87" w:rsidRPr="009E7D15">
        <w:rPr>
          <w:rFonts w:ascii="Times New Roman" w:hAnsi="Times New Roman" w:cs="Times New Roman"/>
          <w:b/>
          <w:sz w:val="24"/>
          <w:szCs w:val="24"/>
        </w:rPr>
        <w:t>взрывоопасных предметов (</w:t>
      </w:r>
      <w:r w:rsidR="00AB5046" w:rsidRPr="009E7D15">
        <w:rPr>
          <w:rFonts w:ascii="Times New Roman" w:hAnsi="Times New Roman" w:cs="Times New Roman"/>
          <w:b/>
          <w:sz w:val="24"/>
          <w:szCs w:val="24"/>
        </w:rPr>
        <w:t>ВОП</w:t>
      </w:r>
      <w:r w:rsidR="00F22D87" w:rsidRPr="009E7D15">
        <w:rPr>
          <w:rFonts w:ascii="Times New Roman" w:hAnsi="Times New Roman" w:cs="Times New Roman"/>
          <w:b/>
          <w:sz w:val="24"/>
          <w:szCs w:val="24"/>
        </w:rPr>
        <w:t>)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Взрывоопасные предметы могут быть обнаружены всюду, где проходили боевые действия: в полях, огородах, в лесах и парках, в реках, озёрах и других водоёмах, в домах и подвалах, в других местах, а также на территории бывших артиллерийских и авиационных полигонов. Самодельные ВОП, в случае их применения террористами, могут быть обнаружены в местах скопления людей (вокзалы, станции метрополитена, площади, скверы, дома, учреждения).</w:t>
      </w:r>
    </w:p>
    <w:p w:rsidR="000B4359" w:rsidRPr="009E7D15" w:rsidRDefault="000B4359" w:rsidP="009E7939">
      <w:pPr>
        <w:keepNext/>
        <w:keepLine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В случае обнаружения ВОП или внешне схожего с ним предмета необходимо:</w:t>
      </w:r>
    </w:p>
    <w:p w:rsidR="000B4359" w:rsidRPr="009E7D15" w:rsidRDefault="000B4359" w:rsidP="009E7939">
      <w:pPr>
        <w:pStyle w:val="ac"/>
        <w:keepNext/>
        <w:keepLines/>
        <w:numPr>
          <w:ilvl w:val="0"/>
          <w:numId w:val="22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немедленно сообщить об опасной находке ближайшему должностному лицу, по телефону «02» или в </w:t>
      </w:r>
      <w:r w:rsidRPr="009E7D15">
        <w:rPr>
          <w:rFonts w:ascii="Times New Roman" w:hAnsi="Times New Roman" w:cs="Times New Roman"/>
          <w:sz w:val="24"/>
          <w:szCs w:val="24"/>
        </w:rPr>
        <w:t>отделение полиции;</w:t>
      </w:r>
    </w:p>
    <w:p w:rsidR="000B4359" w:rsidRPr="009E7D15" w:rsidRDefault="000B4359" w:rsidP="009E7939">
      <w:pPr>
        <w:pStyle w:val="ac"/>
        <w:keepNext/>
        <w:keepLines/>
        <w:numPr>
          <w:ilvl w:val="0"/>
          <w:numId w:val="14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при производстве земляных или других работ — остановить работу;</w:t>
      </w:r>
    </w:p>
    <w:p w:rsidR="000B4359" w:rsidRPr="009E7D15" w:rsidRDefault="000B4359" w:rsidP="009E7939">
      <w:pPr>
        <w:pStyle w:val="ac"/>
        <w:keepNext/>
        <w:keepLines/>
        <w:numPr>
          <w:ilvl w:val="0"/>
          <w:numId w:val="14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хорошо запомнить место обнаружения предмета;</w:t>
      </w:r>
    </w:p>
    <w:p w:rsidR="000B4359" w:rsidRPr="009E7D15" w:rsidRDefault="000B4359" w:rsidP="009E7939">
      <w:pPr>
        <w:pStyle w:val="ac"/>
        <w:keepNext/>
        <w:keepLines/>
        <w:numPr>
          <w:ilvl w:val="0"/>
          <w:numId w:val="14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установить предупредительные знаки или использовать различные подручные материалы — жерди, колья, верёвки, куски материи, камни, грунт и т.п.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При обнаружении ВОП категорически запрещается предпринимать любые действия с ними. Этим вы сохраните свою жизнь и поможете предотвратить несчастный случай.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Необходимо не допускать самим и удерживать других от нарушения правил поведения при обнаружении ВОП.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При обнаружении ВОП категорически запрещается:</w:t>
      </w:r>
    </w:p>
    <w:p w:rsidR="000B4359" w:rsidRPr="009E7D15" w:rsidRDefault="000B4359" w:rsidP="009E7939">
      <w:pPr>
        <w:pStyle w:val="ac"/>
        <w:numPr>
          <w:ilvl w:val="0"/>
          <w:numId w:val="15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наносить удары (ударять по корпусу, а также один боеприпас о другой);</w:t>
      </w:r>
    </w:p>
    <w:p w:rsidR="000B4359" w:rsidRPr="009E7D15" w:rsidRDefault="000B4359" w:rsidP="009E7939">
      <w:pPr>
        <w:pStyle w:val="ac"/>
        <w:numPr>
          <w:ilvl w:val="0"/>
          <w:numId w:val="15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прикасаться, поднимать, переносить или перекатывать с места на место;</w:t>
      </w:r>
    </w:p>
    <w:p w:rsidR="000B4359" w:rsidRPr="009E7D15" w:rsidRDefault="000B4359" w:rsidP="009E7939">
      <w:pPr>
        <w:pStyle w:val="ac"/>
        <w:numPr>
          <w:ilvl w:val="0"/>
          <w:numId w:val="15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закапывать в землю или бросать в водоём;</w:t>
      </w:r>
    </w:p>
    <w:p w:rsidR="000B4359" w:rsidRPr="009E7D15" w:rsidRDefault="000B4359" w:rsidP="009E7939">
      <w:pPr>
        <w:pStyle w:val="ac"/>
        <w:numPr>
          <w:ilvl w:val="0"/>
          <w:numId w:val="15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предпринимать попытки к разборке или распиливанию;</w:t>
      </w:r>
    </w:p>
    <w:p w:rsidR="000B4359" w:rsidRPr="009E7D15" w:rsidRDefault="000B4359" w:rsidP="009E7939">
      <w:pPr>
        <w:pStyle w:val="ac"/>
        <w:numPr>
          <w:ilvl w:val="0"/>
          <w:numId w:val="15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бросать в костёр или разводить огонь вблизи него.</w:t>
      </w:r>
    </w:p>
    <w:p w:rsidR="000B4359" w:rsidRPr="009E7D15" w:rsidRDefault="000B4359" w:rsidP="009E7939">
      <w:pPr>
        <w:tabs>
          <w:tab w:val="left" w:pos="993"/>
        </w:tabs>
        <w:spacing w:after="10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B4359" w:rsidRPr="009E7D15" w:rsidRDefault="00AB5046" w:rsidP="009E7939">
      <w:pPr>
        <w:spacing w:after="10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b/>
          <w:color w:val="000000"/>
          <w:sz w:val="24"/>
          <w:szCs w:val="24"/>
        </w:rPr>
        <w:t>6. Памятки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Памятка населению по предот</w:t>
      </w:r>
      <w:r w:rsidR="00AB5046" w:rsidRPr="009E7D15">
        <w:rPr>
          <w:rFonts w:ascii="Times New Roman" w:hAnsi="Times New Roman" w:cs="Times New Roman"/>
          <w:b/>
          <w:sz w:val="24"/>
          <w:szCs w:val="24"/>
        </w:rPr>
        <w:t>вращению террористических актов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Будьте наблюдательны! Только вы способны своевременно обнаружить предметы и людей, посторонних в вашем подъезде, дворе, улице.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Будьте бдительны! Обращайте внимание на поведение окружающих, наличие бесхозных и не соответствующих обстановке предметов.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Наведите порядок в собственном доме: установите железную дверь с </w:t>
      </w:r>
      <w:proofErr w:type="spellStart"/>
      <w:r w:rsidRPr="009E7D15">
        <w:rPr>
          <w:rFonts w:ascii="Times New Roman" w:hAnsi="Times New Roman" w:cs="Times New Roman"/>
          <w:color w:val="000000"/>
          <w:sz w:val="24"/>
          <w:szCs w:val="24"/>
        </w:rPr>
        <w:t>домофоном</w:t>
      </w:r>
      <w:proofErr w:type="spellEnd"/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 подъезде, ежедневно проверяйте закрытие подвалов, чердаков и технических зданий.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Организуйте соседей на дежурство вблизи дома и оказание помощи правоохранительным органам в охране общественного порядка.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 делайте вид, что ничего не замечаете при опасном поведении попутчиков в транспорте! Вы имеете полное право защищать свой временный дом.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Никогда не принимайте на хранение или для передачи другому лицу предметы, даже самые безопасные.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Обнаружение подозрительного предмета в неподходящем (безлюдном) месте не должно ослабить вашу осторожность. Злоумышленник мог попросту бросить его, испугавшись чего-либо.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Даже если у вас имеется личный опыт общения с взрывчатыми веществами, не пытайтесь манипулировать ими. Самодельные взрыватели бывают, сверхчувствительны и изощрённо хитроумны.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 приближайтесь, а тем более — не прикасайтесь к подозрительному предмету: это может стоить вам жизни.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Расскажите своим детям о взрывных устройствах.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Научите своих детей мерам безопасности: не разговаривать на улице и не открывать дверь незнакомым, не подбирать бесхозные предметы.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Памятка населению</w:t>
      </w:r>
      <w:r w:rsidRPr="009E7D15">
        <w:rPr>
          <w:rFonts w:ascii="Times New Roman" w:hAnsi="Times New Roman" w:cs="Times New Roman"/>
          <w:sz w:val="24"/>
          <w:szCs w:val="24"/>
        </w:rPr>
        <w:t xml:space="preserve"> </w:t>
      </w:r>
      <w:r w:rsidRPr="009E7D15">
        <w:rPr>
          <w:rFonts w:ascii="Times New Roman" w:hAnsi="Times New Roman" w:cs="Times New Roman"/>
          <w:b/>
          <w:sz w:val="24"/>
          <w:szCs w:val="24"/>
        </w:rPr>
        <w:t xml:space="preserve">при обнаружении предмета, похожего на </w:t>
      </w:r>
      <w:proofErr w:type="gramStart"/>
      <w:r w:rsidRPr="009E7D15">
        <w:rPr>
          <w:rFonts w:ascii="Times New Roman" w:hAnsi="Times New Roman" w:cs="Times New Roman"/>
          <w:b/>
          <w:sz w:val="24"/>
          <w:szCs w:val="24"/>
        </w:rPr>
        <w:t>взрывоопасный</w:t>
      </w:r>
      <w:proofErr w:type="gramEnd"/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Заметив подозрительные предметы или чью-либо деятельность, например:</w:t>
      </w:r>
    </w:p>
    <w:p w:rsidR="000B4359" w:rsidRPr="009E7D15" w:rsidRDefault="000B4359" w:rsidP="009E7939">
      <w:pPr>
        <w:pStyle w:val="ac"/>
        <w:numPr>
          <w:ilvl w:val="0"/>
          <w:numId w:val="16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вещь без хозяина</w:t>
      </w:r>
      <w:r w:rsidR="003607D5" w:rsidRPr="009E7D1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B4359" w:rsidRPr="009E7D15" w:rsidRDefault="000B4359" w:rsidP="009E7939">
      <w:pPr>
        <w:pStyle w:val="ac"/>
        <w:numPr>
          <w:ilvl w:val="0"/>
          <w:numId w:val="16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предмет, не соответствующий окружающей обстановке</w:t>
      </w:r>
      <w:r w:rsidR="003607D5" w:rsidRPr="009E7D1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B4359" w:rsidRPr="009E7D15" w:rsidRDefault="000B4359" w:rsidP="009E7939">
      <w:pPr>
        <w:pStyle w:val="ac"/>
        <w:numPr>
          <w:ilvl w:val="0"/>
          <w:numId w:val="16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устройство с признаками взрывного механизма</w:t>
      </w:r>
      <w:r w:rsidR="003607D5" w:rsidRPr="009E7D1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B4359" w:rsidRPr="009E7D15" w:rsidRDefault="000B4359" w:rsidP="009E7939">
      <w:pPr>
        <w:pStyle w:val="ac"/>
        <w:numPr>
          <w:ilvl w:val="0"/>
          <w:numId w:val="16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бесхозный автотранспорт, припаркованный непосредственно к зданиям</w:t>
      </w:r>
      <w:r w:rsidR="003607D5" w:rsidRPr="009E7D1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B4359" w:rsidRPr="009E7D15" w:rsidRDefault="000B4359" w:rsidP="009E7939">
      <w:pPr>
        <w:pStyle w:val="ac"/>
        <w:numPr>
          <w:ilvl w:val="0"/>
          <w:numId w:val="16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разгрузку неизвестными лицами различных грузов в подвальные и чердачные помещения, арендованные квартиры, канализационные люки и т.п.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1. Не подходите и не прикасайтесь к подозрительному предмету.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2. Немедленно сообщите ближайшему должностному лицу (водителю трамвая, охраннику, дежурному) или позвоните по телефону «02», а также по контактным телефонам вашего отделения полиции, территориального управления, ЖЭС, домоуправления и т.п.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Памятка персоналу объекта по предот</w:t>
      </w:r>
      <w:r w:rsidR="00AB5046" w:rsidRPr="009E7D15">
        <w:rPr>
          <w:rFonts w:ascii="Times New Roman" w:hAnsi="Times New Roman" w:cs="Times New Roman"/>
          <w:b/>
          <w:sz w:val="24"/>
          <w:szCs w:val="24"/>
        </w:rPr>
        <w:t>вращению террористических актов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lastRenderedPageBreak/>
        <w:t>Будьте наблюдательны! Только вы можете своевременно обнаружить предметы и людей, посторонних на вашем рабочем месте.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Будьте внимательны! Только вы можете распознать неадекватные действия посетителя в вашем рабочем помещении или вблизи него.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Будьте бдительны! Каждый раз, придя на своё рабочее место, проверяйте отсутствие посторонних предметов.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Потренируйтесь: кому и как вы можете быстро и незаметно передать тревожную информацию.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Соблюдайте производственную дисциплину! Обеспечьте надёжные запоры постоянно закрытых дверей помещений, шкафов, столов.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 будьте равнодушны к поведению посетителей! Среди них может оказаться злоумышленник.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Заблаговременно представьте себе возможные действия преступника вблизи вашего рабочего места и свои ответные действия.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Помните, что злоумышленники могут действовать сообща, а также иметь одну или несколько групп для ведения отвлекающих действий.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Получив сведения о готовящемся теракте, сообщите об этом только в п</w:t>
      </w:r>
      <w:r w:rsidR="003607D5" w:rsidRPr="009E7D15">
        <w:rPr>
          <w:rFonts w:ascii="Times New Roman" w:hAnsi="Times New Roman" w:cs="Times New Roman"/>
          <w:color w:val="000000"/>
          <w:sz w:val="24"/>
          <w:szCs w:val="24"/>
        </w:rPr>
        <w:t>равоохранительные органы по телефону</w:t>
      </w:r>
      <w:r w:rsidRPr="009E7D15">
        <w:rPr>
          <w:rFonts w:ascii="Times New Roman" w:hAnsi="Times New Roman" w:cs="Times New Roman"/>
          <w:color w:val="000000"/>
          <w:sz w:val="24"/>
          <w:szCs w:val="24"/>
        </w:rPr>
        <w:t xml:space="preserve"> «02» и руководителю объекта. Оставайтесь на рабочем месте. Будьте хладнокровны. Действуйте по команде.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Памятка персоналу объекта при обнаружении предмета,</w:t>
      </w:r>
      <w:r w:rsidRPr="009E7D15">
        <w:rPr>
          <w:rFonts w:ascii="Times New Roman" w:hAnsi="Times New Roman" w:cs="Times New Roman"/>
          <w:sz w:val="24"/>
          <w:szCs w:val="24"/>
        </w:rPr>
        <w:t xml:space="preserve"> </w:t>
      </w:r>
      <w:r w:rsidRPr="009E7D15">
        <w:rPr>
          <w:rFonts w:ascii="Times New Roman" w:hAnsi="Times New Roman" w:cs="Times New Roman"/>
          <w:b/>
          <w:sz w:val="24"/>
          <w:szCs w:val="24"/>
        </w:rPr>
        <w:t xml:space="preserve">похожего на </w:t>
      </w:r>
      <w:proofErr w:type="gramStart"/>
      <w:r w:rsidRPr="009E7D15">
        <w:rPr>
          <w:rFonts w:ascii="Times New Roman" w:hAnsi="Times New Roman" w:cs="Times New Roman"/>
          <w:b/>
          <w:sz w:val="24"/>
          <w:szCs w:val="24"/>
        </w:rPr>
        <w:t>взрывоопасный</w:t>
      </w:r>
      <w:proofErr w:type="gramEnd"/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Немедленно сообщите в правоохранительные органы, руководителю объекта или сотруднику охраны, оставаясь на рабочем месте. Действуйте только по команде.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 приближайтесь и не прикасайтесь к подозрительному предмету.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Не поднимая паники, удалитесь сами и удалите людей из опасной зоны. Эвакуация должна производиться без прохода людей через зону нахождения подозрительного предмета. Помните, что право на полную эвакуацию принадлежит только руководителю.</w:t>
      </w:r>
    </w:p>
    <w:p w:rsidR="000B4359" w:rsidRPr="009E7D15" w:rsidRDefault="000B4359" w:rsidP="009E7939">
      <w:pPr>
        <w:spacing w:after="10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color w:val="000000"/>
          <w:sz w:val="24"/>
          <w:szCs w:val="24"/>
        </w:rPr>
        <w:t>Оградите или другим способом исключите случайный доступ в опасную зону посторонних людей до прибытия спецподразделения.</w:t>
      </w:r>
    </w:p>
    <w:p w:rsidR="000B4359" w:rsidRPr="009E7D15" w:rsidRDefault="000B4359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b/>
          <w:sz w:val="24"/>
          <w:szCs w:val="24"/>
        </w:rPr>
        <w:t>Действия при обнар</w:t>
      </w:r>
      <w:r w:rsidR="00AB5046" w:rsidRPr="009E7D15">
        <w:rPr>
          <w:rFonts w:ascii="Times New Roman" w:hAnsi="Times New Roman" w:cs="Times New Roman"/>
          <w:b/>
          <w:sz w:val="24"/>
          <w:szCs w:val="24"/>
        </w:rPr>
        <w:t>ужении подозрительных предметов</w:t>
      </w:r>
      <w:r w:rsidRPr="009E7D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4359" w:rsidRPr="009E7D15" w:rsidRDefault="000B4359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Cs/>
          <w:iCs/>
          <w:sz w:val="24"/>
          <w:szCs w:val="24"/>
        </w:rPr>
        <w:t>Если Вы обнаружили подозрительный предмет.</w:t>
      </w:r>
    </w:p>
    <w:p w:rsidR="000B4359" w:rsidRPr="009E7D15" w:rsidRDefault="000B4359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Если обнаруженный предмет не должен, как вам кажется, находиться «в этом месте и это время», не оставляйте этот факт без внимания.</w:t>
      </w:r>
    </w:p>
    <w:p w:rsidR="000B4359" w:rsidRPr="009E7D15" w:rsidRDefault="000B4359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Если вы обнаружили забытую или бесхозную вещь в общественном транспорте, опросите людей, находящихся рядом. Постарайтесь установить, чья она или кто её мог оставить. Если хозяин не установлен, немедленно сообщите о находке водителю (машинисту).</w:t>
      </w:r>
    </w:p>
    <w:p w:rsidR="000B4359" w:rsidRPr="009E7D15" w:rsidRDefault="000B4359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Если вы обнаружили подозрительный предмет в подъезде своего дома, опросите людей, возможно, он принадлежит им. Если владелец не установлен немедленно сообщите о находке в ваше отделение полиции.</w:t>
      </w:r>
    </w:p>
    <w:p w:rsidR="000B4359" w:rsidRPr="009E7D15" w:rsidRDefault="000B4359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Если вы обнаружили подозрительный предмет в учреждении, немедленно сообщите о находке администрации.</w:t>
      </w:r>
    </w:p>
    <w:p w:rsidR="00820BD6" w:rsidRPr="009E7D15" w:rsidRDefault="00EC0C4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 </w:t>
      </w:r>
      <w:r w:rsidR="00820BD6" w:rsidRPr="009E7D15">
        <w:rPr>
          <w:rFonts w:ascii="Times New Roman" w:hAnsi="Times New Roman" w:cs="Times New Roman"/>
          <w:b/>
          <w:sz w:val="24"/>
          <w:szCs w:val="24"/>
        </w:rPr>
        <w:t>Во всех перечисленных случаях:</w:t>
      </w:r>
    </w:p>
    <w:p w:rsidR="00820BD6" w:rsidRPr="009E7D15" w:rsidRDefault="00820BD6" w:rsidP="009E7939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  <w:tab w:val="left" w:pos="1134"/>
        </w:tabs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lastRenderedPageBreak/>
        <w:t>не трогайте, не вскрывайте и не передвигайте находку;</w:t>
      </w:r>
    </w:p>
    <w:p w:rsidR="00820BD6" w:rsidRPr="009E7D15" w:rsidRDefault="00820BD6" w:rsidP="009E7939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  <w:tab w:val="left" w:pos="1134"/>
        </w:tabs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зафиксируйте время обнаружения находки;</w:t>
      </w:r>
    </w:p>
    <w:p w:rsidR="00820BD6" w:rsidRPr="009E7D15" w:rsidRDefault="00820BD6" w:rsidP="009E7939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  <w:tab w:val="left" w:pos="1134"/>
        </w:tabs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постарайтесь сделать так, чтобы люди отошли как можно дальше от опасной находки;</w:t>
      </w:r>
    </w:p>
    <w:p w:rsidR="00820BD6" w:rsidRPr="009E7D15" w:rsidRDefault="00820BD6" w:rsidP="009E7939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  <w:tab w:val="left" w:pos="1134"/>
        </w:tabs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обязательно дождитесь прибытия оперативно-следственной группы;</w:t>
      </w:r>
    </w:p>
    <w:p w:rsidR="00820BD6" w:rsidRPr="009E7D15" w:rsidRDefault="00936530" w:rsidP="009E7939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  <w:tab w:val="left" w:pos="1134"/>
        </w:tabs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26" style="position:absolute;left:0;text-align:left;margin-left:7.15pt;margin-top:10.65pt;width:499.65pt;height:285.5pt;z-index:-251658240" coordorigin="1216,8709" coordsize="9225,59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216;top:10299;width:8805;height:4395">
              <v:imagedata r:id="rId8" o:title=""/>
            </v:shape>
            <v:shape id="_x0000_s1028" type="#_x0000_t75" style="position:absolute;left:1456;top:8709;width:8985;height:1965">
              <v:imagedata r:id="rId9" o:title=""/>
            </v:shape>
          </v:group>
        </w:pict>
      </w:r>
      <w:r w:rsidR="00820BD6" w:rsidRPr="009E7D15">
        <w:rPr>
          <w:rFonts w:ascii="Times New Roman" w:hAnsi="Times New Roman" w:cs="Times New Roman"/>
          <w:sz w:val="24"/>
          <w:szCs w:val="24"/>
        </w:rPr>
        <w:t>не забывайте, что вы являетесь самым важным очевидцем.</w:t>
      </w:r>
    </w:p>
    <w:p w:rsidR="00C25873" w:rsidRPr="009E7D15" w:rsidRDefault="00C2587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C42" w:rsidRPr="009E7D15" w:rsidRDefault="00EC0C4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C42" w:rsidRPr="009E7D15" w:rsidRDefault="00EC0C42" w:rsidP="009E7939">
      <w:pPr>
        <w:widowControl w:val="0"/>
        <w:shd w:val="clear" w:color="auto" w:fill="FFFFFF"/>
        <w:tabs>
          <w:tab w:val="left" w:pos="542"/>
          <w:tab w:val="left" w:pos="1134"/>
        </w:tabs>
        <w:autoSpaceDE w:val="0"/>
        <w:autoSpaceDN w:val="0"/>
        <w:adjustRightInd w:val="0"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0C42" w:rsidRPr="009E7D15" w:rsidRDefault="000E4093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noProof/>
          <w:color w:val="FFFFFF" w:themeColor="background1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-377825</wp:posOffset>
            </wp:positionV>
            <wp:extent cx="6563360" cy="4651375"/>
            <wp:effectExtent l="19050" t="0" r="8890" b="0"/>
            <wp:wrapTight wrapText="bothSides">
              <wp:wrapPolygon edited="0">
                <wp:start x="-63" y="0"/>
                <wp:lineTo x="-63" y="21497"/>
                <wp:lineTo x="21629" y="21497"/>
                <wp:lineTo x="21629" y="0"/>
                <wp:lineTo x="-63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360" cy="465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0BD6" w:rsidRPr="009E7D15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Рис.2 </w:t>
      </w:r>
      <w:r w:rsidR="00820BD6" w:rsidRPr="009E7D15">
        <w:rPr>
          <w:rFonts w:ascii="Times New Roman" w:hAnsi="Times New Roman" w:cs="Times New Roman"/>
          <w:color w:val="FFFFFF" w:themeColor="background1"/>
          <w:sz w:val="24"/>
          <w:szCs w:val="24"/>
        </w:rPr>
        <w:t>Признаки наличия взрывных устройств</w:t>
      </w:r>
    </w:p>
    <w:p w:rsidR="00EC0C42" w:rsidRPr="009E7D15" w:rsidRDefault="00EC0C4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>Помните</w:t>
      </w:r>
      <w:r w:rsidRPr="009E7D15">
        <w:rPr>
          <w:rFonts w:ascii="Times New Roman" w:hAnsi="Times New Roman" w:cs="Times New Roman"/>
          <w:sz w:val="24"/>
          <w:szCs w:val="24"/>
        </w:rPr>
        <w:t xml:space="preserve">: внешний вид предмета может скрыть его настоящее назначение. В качестве камуфляжа для взрывных устройств используются обычные бытовые предметы: сумки, пакеты, свертки, коробки, игрушки и </w:t>
      </w:r>
      <w:r w:rsidR="00D04EE5" w:rsidRPr="009E7D15">
        <w:rPr>
          <w:rFonts w:ascii="Times New Roman" w:hAnsi="Times New Roman" w:cs="Times New Roman"/>
          <w:sz w:val="24"/>
          <w:szCs w:val="24"/>
        </w:rPr>
        <w:t>т.п.</w:t>
      </w:r>
    </w:p>
    <w:p w:rsidR="00EC0C42" w:rsidRPr="009E7D15" w:rsidRDefault="00EC0C4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Родители! </w:t>
      </w:r>
      <w:r w:rsidRPr="009E7D15">
        <w:rPr>
          <w:rFonts w:ascii="Times New Roman" w:hAnsi="Times New Roman" w:cs="Times New Roman"/>
          <w:sz w:val="24"/>
          <w:szCs w:val="24"/>
        </w:rPr>
        <w:t>Вы отвечаете за жизнь и здоровье ваших детей. Разъясните детям, что любой предмет, найденный на улице или в подъезде, может представлять опасность.</w:t>
      </w:r>
    </w:p>
    <w:p w:rsidR="000E4093" w:rsidRPr="009E7D15" w:rsidRDefault="000E4093" w:rsidP="009E7939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EC0C42" w:rsidRPr="009E7D15" w:rsidRDefault="00EC0C4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Внимание!</w:t>
      </w:r>
    </w:p>
    <w:p w:rsidR="00EC0C42" w:rsidRPr="009E7D15" w:rsidRDefault="00EC0C4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Обезвреживание взрывоопасного предмета на месте его обнаружения производится только специалистами МВД, ФСБ, МЧС.</w:t>
      </w:r>
    </w:p>
    <w:p w:rsidR="0042258A" w:rsidRPr="009E7D15" w:rsidRDefault="0020503D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34042" cy="424951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973" cy="4253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129" w:rsidRPr="009E7D15" w:rsidRDefault="005D0129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iCs/>
          <w:sz w:val="24"/>
          <w:szCs w:val="24"/>
        </w:rPr>
        <w:t>Если произошел взрыв.</w:t>
      </w:r>
    </w:p>
    <w:p w:rsidR="005D0129" w:rsidRPr="009E7D15" w:rsidRDefault="005D0129" w:rsidP="009E7939">
      <w:pPr>
        <w:pStyle w:val="ac"/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 Не поддавайтесь панике, уточните обстановку: степень повреждения здания, состояние проходов или масштабы завалов, наличие задымленности, загазованности или огня, искрение электропроводки, потоки воды, освещенность проходов.</w:t>
      </w:r>
    </w:p>
    <w:p w:rsidR="005D0129" w:rsidRPr="009E7D15" w:rsidRDefault="005D0129" w:rsidP="009E7939">
      <w:pPr>
        <w:pStyle w:val="ac"/>
        <w:numPr>
          <w:ilvl w:val="0"/>
          <w:numId w:val="17"/>
        </w:numPr>
        <w:shd w:val="clear" w:color="auto" w:fill="FFFFFF"/>
        <w:tabs>
          <w:tab w:val="left" w:pos="158"/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В случае необходимости эвакуации возьмите документы и</w:t>
      </w:r>
      <w:r w:rsidR="00F46BDE" w:rsidRPr="009E7D15">
        <w:rPr>
          <w:rFonts w:ascii="Times New Roman" w:hAnsi="Times New Roman" w:cs="Times New Roman"/>
          <w:sz w:val="24"/>
          <w:szCs w:val="24"/>
        </w:rPr>
        <w:t xml:space="preserve"> </w:t>
      </w:r>
      <w:r w:rsidRPr="009E7D15">
        <w:rPr>
          <w:rFonts w:ascii="Times New Roman" w:hAnsi="Times New Roman" w:cs="Times New Roman"/>
          <w:sz w:val="24"/>
          <w:szCs w:val="24"/>
        </w:rPr>
        <w:t>предметы первой необходимости</w:t>
      </w:r>
      <w:r w:rsidR="00EE2447" w:rsidRPr="009E7D15">
        <w:rPr>
          <w:rFonts w:ascii="Times New Roman" w:hAnsi="Times New Roman" w:cs="Times New Roman"/>
          <w:sz w:val="24"/>
          <w:szCs w:val="24"/>
        </w:rPr>
        <w:t xml:space="preserve"> </w:t>
      </w:r>
      <w:r w:rsidRPr="009E7D15">
        <w:rPr>
          <w:rFonts w:ascii="Times New Roman" w:hAnsi="Times New Roman" w:cs="Times New Roman"/>
          <w:sz w:val="24"/>
          <w:szCs w:val="24"/>
        </w:rPr>
        <w:t>и начните продвигаться к выходу (не трогайте поврежденные конструкции и провода).</w:t>
      </w:r>
    </w:p>
    <w:p w:rsidR="005D0129" w:rsidRPr="009E7D15" w:rsidRDefault="005D0129" w:rsidP="009E7939">
      <w:pPr>
        <w:widowControl w:val="0"/>
        <w:numPr>
          <w:ilvl w:val="0"/>
          <w:numId w:val="17"/>
        </w:numPr>
        <w:shd w:val="clear" w:color="auto" w:fill="FFFFFF"/>
        <w:tabs>
          <w:tab w:val="left" w:pos="158"/>
          <w:tab w:val="left" w:pos="993"/>
          <w:tab w:val="left" w:pos="1134"/>
        </w:tabs>
        <w:autoSpaceDE w:val="0"/>
        <w:autoSpaceDN w:val="0"/>
        <w:adjustRightInd w:val="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Не пользуйтесь открытым огнем из-за возможного наличия газов.</w:t>
      </w:r>
    </w:p>
    <w:p w:rsidR="005D0129" w:rsidRPr="009E7D15" w:rsidRDefault="005D0129" w:rsidP="009E7939">
      <w:pPr>
        <w:widowControl w:val="0"/>
        <w:numPr>
          <w:ilvl w:val="0"/>
          <w:numId w:val="17"/>
        </w:numPr>
        <w:shd w:val="clear" w:color="auto" w:fill="FFFFFF"/>
        <w:tabs>
          <w:tab w:val="left" w:pos="158"/>
          <w:tab w:val="left" w:pos="993"/>
          <w:tab w:val="left" w:pos="1134"/>
        </w:tabs>
        <w:autoSpaceDE w:val="0"/>
        <w:autoSpaceDN w:val="0"/>
        <w:adjustRightInd w:val="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При задымлении защитите органы дыхания смоченным полотенцем.</w:t>
      </w:r>
    </w:p>
    <w:p w:rsidR="0042258A" w:rsidRPr="009E7D15" w:rsidRDefault="0042258A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58A" w:rsidRPr="009E7D15" w:rsidRDefault="00506908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363260" cy="4371933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591" cy="437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77" w:rsidRPr="009E7D15" w:rsidRDefault="007D0977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Если </w:t>
      </w:r>
      <w:proofErr w:type="gramStart"/>
      <w:r w:rsidRPr="009E7D15">
        <w:rPr>
          <w:rFonts w:ascii="Times New Roman" w:hAnsi="Times New Roman" w:cs="Times New Roman"/>
          <w:b/>
          <w:bCs/>
          <w:iCs/>
          <w:sz w:val="24"/>
          <w:szCs w:val="24"/>
        </w:rPr>
        <w:t>произошел взрыв и Вас завалило</w:t>
      </w:r>
      <w:proofErr w:type="gramEnd"/>
      <w:r w:rsidRPr="009E7D1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обломками стен.</w:t>
      </w:r>
    </w:p>
    <w:p w:rsidR="007D0977" w:rsidRPr="009E7D15" w:rsidRDefault="007D0977" w:rsidP="009E7939">
      <w:pPr>
        <w:pStyle w:val="ac"/>
        <w:numPr>
          <w:ilvl w:val="0"/>
          <w:numId w:val="18"/>
        </w:numPr>
        <w:shd w:val="clear" w:color="auto" w:fill="FFFFFF"/>
        <w:tabs>
          <w:tab w:val="left" w:pos="709"/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Дышите глубоко и ровно, голосом и стуком привлекайте внимание людей.</w:t>
      </w:r>
    </w:p>
    <w:p w:rsidR="007D0977" w:rsidRPr="009E7D15" w:rsidRDefault="007D0977" w:rsidP="009E7939">
      <w:pPr>
        <w:pStyle w:val="ac"/>
        <w:numPr>
          <w:ilvl w:val="0"/>
          <w:numId w:val="18"/>
        </w:numPr>
        <w:shd w:val="clear" w:color="auto" w:fill="FFFFFF"/>
        <w:tabs>
          <w:tab w:val="left" w:pos="158"/>
          <w:tab w:val="left" w:pos="709"/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Если вы находитесь глубоко от поверхности земли (завала),</w:t>
      </w:r>
      <w:r w:rsidRPr="009E7D15">
        <w:rPr>
          <w:rFonts w:ascii="Times New Roman" w:hAnsi="Times New Roman" w:cs="Times New Roman"/>
          <w:sz w:val="24"/>
          <w:szCs w:val="24"/>
        </w:rPr>
        <w:br/>
        <w:t>перемещайте влево, вправо</w:t>
      </w:r>
      <w:r w:rsidR="00554191" w:rsidRPr="009E7D15">
        <w:rPr>
          <w:rFonts w:ascii="Times New Roman" w:hAnsi="Times New Roman" w:cs="Times New Roman"/>
          <w:sz w:val="24"/>
          <w:szCs w:val="24"/>
        </w:rPr>
        <w:t xml:space="preserve"> </w:t>
      </w:r>
      <w:r w:rsidRPr="009E7D15">
        <w:rPr>
          <w:rFonts w:ascii="Times New Roman" w:hAnsi="Times New Roman" w:cs="Times New Roman"/>
          <w:sz w:val="24"/>
          <w:szCs w:val="24"/>
        </w:rPr>
        <w:t>любой металлический предмет (кольцо, ключи и т</w:t>
      </w:r>
      <w:r w:rsidR="00645EF4" w:rsidRPr="009E7D15">
        <w:rPr>
          <w:rFonts w:ascii="Times New Roman" w:hAnsi="Times New Roman" w:cs="Times New Roman"/>
          <w:sz w:val="24"/>
          <w:szCs w:val="24"/>
        </w:rPr>
        <w:t xml:space="preserve">.п.) для обнаружения Вас </w:t>
      </w:r>
      <w:proofErr w:type="spellStart"/>
      <w:r w:rsidR="00645EF4" w:rsidRPr="009E7D15">
        <w:rPr>
          <w:rFonts w:ascii="Times New Roman" w:hAnsi="Times New Roman" w:cs="Times New Roman"/>
          <w:sz w:val="24"/>
          <w:szCs w:val="24"/>
        </w:rPr>
        <w:t>метало</w:t>
      </w:r>
      <w:r w:rsidRPr="009E7D15">
        <w:rPr>
          <w:rFonts w:ascii="Times New Roman" w:hAnsi="Times New Roman" w:cs="Times New Roman"/>
          <w:sz w:val="24"/>
          <w:szCs w:val="24"/>
        </w:rPr>
        <w:t>локатором</w:t>
      </w:r>
      <w:proofErr w:type="spellEnd"/>
      <w:r w:rsidRPr="009E7D15">
        <w:rPr>
          <w:rFonts w:ascii="Times New Roman" w:hAnsi="Times New Roman" w:cs="Times New Roman"/>
          <w:sz w:val="24"/>
          <w:szCs w:val="24"/>
        </w:rPr>
        <w:t>.</w:t>
      </w:r>
    </w:p>
    <w:p w:rsidR="007D0977" w:rsidRPr="009E7D15" w:rsidRDefault="007D0977" w:rsidP="009E7939">
      <w:pPr>
        <w:widowControl w:val="0"/>
        <w:numPr>
          <w:ilvl w:val="0"/>
          <w:numId w:val="18"/>
        </w:numPr>
        <w:shd w:val="clear" w:color="auto" w:fill="FFFFFF"/>
        <w:tabs>
          <w:tab w:val="left" w:pos="158"/>
          <w:tab w:val="left" w:pos="709"/>
          <w:tab w:val="left" w:pos="993"/>
        </w:tabs>
        <w:autoSpaceDE w:val="0"/>
        <w:autoSpaceDN w:val="0"/>
        <w:adjustRightInd w:val="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Если пространство около Вас относительно свободно, не зажигайте спички, свечи, берегите кислород.</w:t>
      </w:r>
    </w:p>
    <w:p w:rsidR="007D0977" w:rsidRPr="009E7D15" w:rsidRDefault="007D0977" w:rsidP="009E7939">
      <w:pPr>
        <w:widowControl w:val="0"/>
        <w:numPr>
          <w:ilvl w:val="0"/>
          <w:numId w:val="18"/>
        </w:numPr>
        <w:shd w:val="clear" w:color="auto" w:fill="FFFFFF"/>
        <w:tabs>
          <w:tab w:val="left" w:pos="158"/>
          <w:tab w:val="left" w:pos="709"/>
          <w:tab w:val="left" w:pos="993"/>
        </w:tabs>
        <w:autoSpaceDE w:val="0"/>
        <w:autoSpaceDN w:val="0"/>
        <w:adjustRightInd w:val="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Продвигайтесь осторожно, стараясь не вызывать нового обвала, ориентируйтесь по движению воздуха, поступающего снаружи. Если есть возможность, с помощью подручных предметов (доски, кирпича) укрепите потолок от обрушения и дожидайтесь помощи.</w:t>
      </w:r>
    </w:p>
    <w:p w:rsidR="007D0977" w:rsidRPr="009E7D15" w:rsidRDefault="007D0977" w:rsidP="009E7939">
      <w:pPr>
        <w:widowControl w:val="0"/>
        <w:numPr>
          <w:ilvl w:val="0"/>
          <w:numId w:val="18"/>
        </w:numPr>
        <w:shd w:val="clear" w:color="auto" w:fill="FFFFFF"/>
        <w:tabs>
          <w:tab w:val="left" w:pos="158"/>
          <w:tab w:val="left" w:pos="709"/>
          <w:tab w:val="left" w:pos="993"/>
        </w:tabs>
        <w:autoSpaceDE w:val="0"/>
        <w:autoSpaceDN w:val="0"/>
        <w:adjustRightInd w:val="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При сильной жажде положите в рот небольшой гладкий камешек или обрывок носового платка и сосите его, дыша носом.</w:t>
      </w:r>
    </w:p>
    <w:p w:rsidR="0042258A" w:rsidRPr="009E7D15" w:rsidRDefault="005505D6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167064" cy="4071664"/>
            <wp:effectExtent l="19050" t="0" r="5136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588" cy="4072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C01" w:rsidRPr="009E7D15" w:rsidRDefault="006E553A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>Помните:</w:t>
      </w:r>
      <w:r w:rsidR="00E17C01"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7C01" w:rsidRPr="009E7D15">
        <w:rPr>
          <w:rFonts w:ascii="Times New Roman" w:hAnsi="Times New Roman" w:cs="Times New Roman"/>
          <w:sz w:val="24"/>
          <w:szCs w:val="24"/>
        </w:rPr>
        <w:t>правоохранительные органы делают все, чтобы Вас вызволить. Не пренебрегайте пищей. Это поможет сохранить силы и здоровье.</w:t>
      </w:r>
    </w:p>
    <w:p w:rsidR="00E17C01" w:rsidRPr="009E7D15" w:rsidRDefault="00E17C01" w:rsidP="009E7939">
      <w:pPr>
        <w:widowControl w:val="0"/>
        <w:numPr>
          <w:ilvl w:val="0"/>
          <w:numId w:val="19"/>
        </w:numPr>
        <w:shd w:val="clear" w:color="auto" w:fill="FFFFFF"/>
        <w:tabs>
          <w:tab w:val="left" w:pos="158"/>
          <w:tab w:val="left" w:pos="993"/>
        </w:tabs>
        <w:autoSpaceDE w:val="0"/>
        <w:autoSpaceDN w:val="0"/>
        <w:adjustRightInd w:val="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 xml:space="preserve">Расположитесь подальше от окон, дверей и самих террористов. Это необходимо </w:t>
      </w:r>
      <w:proofErr w:type="gramStart"/>
      <w:r w:rsidRPr="009E7D15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E17C01" w:rsidRPr="009E7D15" w:rsidRDefault="00E17C01" w:rsidP="009E7939">
      <w:pPr>
        <w:pStyle w:val="ac"/>
        <w:shd w:val="clear" w:color="auto" w:fill="FFFFFF"/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обеспечения вашей безопасности в случае штурма помещения, стрельбы снайперов на поражение преступников.</w:t>
      </w:r>
    </w:p>
    <w:p w:rsidR="00E17C01" w:rsidRPr="009E7D15" w:rsidRDefault="00E17C01" w:rsidP="009E7939">
      <w:pPr>
        <w:pStyle w:val="ac"/>
        <w:numPr>
          <w:ilvl w:val="0"/>
          <w:numId w:val="19"/>
        </w:numPr>
        <w:shd w:val="clear" w:color="auto" w:fill="FFFFFF"/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При штурме здания ложитесь на пол лицом вниз, сложив руки на затылке.</w:t>
      </w:r>
    </w:p>
    <w:p w:rsidR="00E17C01" w:rsidRPr="009E7D15" w:rsidRDefault="00E17C01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Будьте наблюдательны! </w:t>
      </w:r>
      <w:r w:rsidRPr="009E7D15">
        <w:rPr>
          <w:rFonts w:ascii="Times New Roman" w:hAnsi="Times New Roman" w:cs="Times New Roman"/>
          <w:sz w:val="24"/>
          <w:szCs w:val="24"/>
        </w:rPr>
        <w:t>Только вы способны своевременно обнаружить предметы и людей, посторонних в вашем подъезде, дворе, улице.</w:t>
      </w:r>
    </w:p>
    <w:p w:rsidR="00E17C01" w:rsidRPr="009E7D15" w:rsidRDefault="00E17C01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Будьте бдительны! </w:t>
      </w:r>
      <w:r w:rsidRPr="009E7D15">
        <w:rPr>
          <w:rFonts w:ascii="Times New Roman" w:hAnsi="Times New Roman" w:cs="Times New Roman"/>
          <w:sz w:val="24"/>
          <w:szCs w:val="24"/>
        </w:rPr>
        <w:t>Обращайте внимание на поведение окружающих, наличие бесхозных и не соответствующих обстановке предметов.</w:t>
      </w:r>
    </w:p>
    <w:p w:rsidR="00E17C01" w:rsidRPr="009E7D15" w:rsidRDefault="00E17C01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Наведите порядок в собственном доме: </w:t>
      </w:r>
      <w:r w:rsidRPr="009E7D15">
        <w:rPr>
          <w:rFonts w:ascii="Times New Roman" w:hAnsi="Times New Roman" w:cs="Times New Roman"/>
          <w:sz w:val="24"/>
          <w:szCs w:val="24"/>
        </w:rPr>
        <w:t xml:space="preserve">установите железную дверь с </w:t>
      </w:r>
      <w:proofErr w:type="spellStart"/>
      <w:r w:rsidRPr="009E7D15">
        <w:rPr>
          <w:rFonts w:ascii="Times New Roman" w:hAnsi="Times New Roman" w:cs="Times New Roman"/>
          <w:sz w:val="24"/>
          <w:szCs w:val="24"/>
        </w:rPr>
        <w:t>домофоном</w:t>
      </w:r>
      <w:proofErr w:type="spellEnd"/>
      <w:r w:rsidRPr="009E7D15">
        <w:rPr>
          <w:rFonts w:ascii="Times New Roman" w:hAnsi="Times New Roman" w:cs="Times New Roman"/>
          <w:sz w:val="24"/>
          <w:szCs w:val="24"/>
        </w:rPr>
        <w:t xml:space="preserve"> в подъезде, ежедневно проверяйте закрытие подвалов, чердаков и технических зданий.</w:t>
      </w:r>
    </w:p>
    <w:p w:rsidR="00E17C01" w:rsidRPr="009E7D15" w:rsidRDefault="00E17C01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Организуйте соседей </w:t>
      </w:r>
      <w:r w:rsidRPr="009E7D15">
        <w:rPr>
          <w:rFonts w:ascii="Times New Roman" w:hAnsi="Times New Roman" w:cs="Times New Roman"/>
          <w:sz w:val="24"/>
          <w:szCs w:val="24"/>
        </w:rPr>
        <w:t>на дежурство вблизи дома и оказание помощи правоохранительным органам в охране общественного порядка.</w:t>
      </w:r>
    </w:p>
    <w:p w:rsidR="00E17C01" w:rsidRPr="009E7D15" w:rsidRDefault="00E17C01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Не делайте вид, что ничего не замечаете </w:t>
      </w:r>
      <w:r w:rsidRPr="009E7D15">
        <w:rPr>
          <w:rFonts w:ascii="Times New Roman" w:hAnsi="Times New Roman" w:cs="Times New Roman"/>
          <w:sz w:val="24"/>
          <w:szCs w:val="24"/>
        </w:rPr>
        <w:t>при опасном поведении попутчиков в транспорте! Вы имеете полное право защищать свой временный дом.</w:t>
      </w:r>
    </w:p>
    <w:p w:rsidR="00E17C01" w:rsidRPr="009E7D15" w:rsidRDefault="00E17C01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Никогда не принимайте на хранение </w:t>
      </w:r>
      <w:r w:rsidRPr="009E7D15">
        <w:rPr>
          <w:rFonts w:ascii="Times New Roman" w:hAnsi="Times New Roman" w:cs="Times New Roman"/>
          <w:sz w:val="24"/>
          <w:szCs w:val="24"/>
        </w:rPr>
        <w:t>или для передачи другому лицу предметы, даже самые безопасные.</w:t>
      </w:r>
    </w:p>
    <w:p w:rsidR="00E17C01" w:rsidRPr="009E7D15" w:rsidRDefault="00E17C01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Не приближайтесь </w:t>
      </w:r>
      <w:r w:rsidRPr="009E7D15">
        <w:rPr>
          <w:rFonts w:ascii="Times New Roman" w:hAnsi="Times New Roman" w:cs="Times New Roman"/>
          <w:sz w:val="24"/>
          <w:szCs w:val="24"/>
        </w:rPr>
        <w:t>к подозрительному предмету: это может стоить вам жизни.</w:t>
      </w:r>
    </w:p>
    <w:p w:rsidR="00E17C01" w:rsidRPr="009E7D15" w:rsidRDefault="00E17C01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 xml:space="preserve">Научите своих детей </w:t>
      </w:r>
      <w:r w:rsidRPr="009E7D15">
        <w:rPr>
          <w:rFonts w:ascii="Times New Roman" w:hAnsi="Times New Roman" w:cs="Times New Roman"/>
          <w:sz w:val="24"/>
          <w:szCs w:val="24"/>
        </w:rPr>
        <w:t>мерам безопасности: не разговаривать на улице и не открывать дверь незнакомым, не подбирать бесхозные игрушки, не прикасаться к находкам и т.п.</w:t>
      </w:r>
    </w:p>
    <w:p w:rsidR="0042258A" w:rsidRPr="009E7D15" w:rsidRDefault="002756F2" w:rsidP="009E7939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462862" cy="4410674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927" cy="4413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6F2" w:rsidRPr="009E7D15" w:rsidRDefault="002756F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>Телефоны для экстренного реагирования</w:t>
      </w:r>
    </w:p>
    <w:p w:rsidR="002756F2" w:rsidRPr="009E7D15" w:rsidRDefault="002756F2" w:rsidP="009E7939">
      <w:pPr>
        <w:spacing w:after="10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Единый номер экстренных служб: 112 </w:t>
      </w:r>
    </w:p>
    <w:p w:rsidR="002756F2" w:rsidRPr="009E7D15" w:rsidRDefault="002756F2" w:rsidP="009E7939">
      <w:pPr>
        <w:spacing w:after="10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Дежурная часть полиции:02 </w:t>
      </w:r>
    </w:p>
    <w:p w:rsidR="002756F2" w:rsidRPr="009E7D15" w:rsidRDefault="002756F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Управление ФСБ: 255-04-44</w:t>
      </w:r>
    </w:p>
    <w:p w:rsidR="002756F2" w:rsidRPr="009E7D15" w:rsidRDefault="002756F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>Еще раз напоминаем!</w:t>
      </w:r>
    </w:p>
    <w:p w:rsidR="002756F2" w:rsidRDefault="002756F2" w:rsidP="0049399A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b/>
          <w:bCs/>
          <w:sz w:val="24"/>
          <w:szCs w:val="24"/>
        </w:rPr>
        <w:t>Не предпринимайте самостоятельно никаких действий с находками или подозрительными предметами, которые могут оказаться взрывными устройствами – это может привести к их взрыву, многочисленным жертвам и разрушениям</w:t>
      </w:r>
      <w:r w:rsidR="00AB5046" w:rsidRPr="009E7D1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9399A" w:rsidRPr="009E7D15" w:rsidRDefault="0049399A" w:rsidP="0049399A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56F2" w:rsidRPr="009E7D15" w:rsidRDefault="002756F2" w:rsidP="009E7939">
      <w:pPr>
        <w:shd w:val="clear" w:color="auto" w:fill="FFFFFF"/>
        <w:tabs>
          <w:tab w:val="left" w:pos="1134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D15">
        <w:rPr>
          <w:rFonts w:ascii="Times New Roman" w:hAnsi="Times New Roman" w:cs="Times New Roman"/>
          <w:sz w:val="24"/>
          <w:szCs w:val="24"/>
        </w:rPr>
        <w:t>Разработал  инструктор гражданской обороны курсов ГО Грошев Ю.С.</w:t>
      </w:r>
      <w:r w:rsidR="003111E1">
        <w:rPr>
          <w:rFonts w:ascii="Times New Roman" w:hAnsi="Times New Roman" w:cs="Times New Roman"/>
          <w:sz w:val="24"/>
          <w:szCs w:val="24"/>
        </w:rPr>
        <w:t>, тел. 247-43-04</w:t>
      </w:r>
    </w:p>
    <w:sectPr w:rsidR="002756F2" w:rsidRPr="009E7D15" w:rsidSect="00FC2D29">
      <w:headerReference w:type="default" r:id="rId15"/>
      <w:headerReference w:type="first" r:id="rId16"/>
      <w:pgSz w:w="11906" w:h="16838"/>
      <w:pgMar w:top="851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904" w:rsidRDefault="007D3904" w:rsidP="00570D46">
      <w:pPr>
        <w:spacing w:after="0" w:line="240" w:lineRule="auto"/>
      </w:pPr>
      <w:r>
        <w:separator/>
      </w:r>
    </w:p>
  </w:endnote>
  <w:endnote w:type="continuationSeparator" w:id="0">
    <w:p w:rsidR="007D3904" w:rsidRDefault="007D3904" w:rsidP="00570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904" w:rsidRDefault="007D3904" w:rsidP="00570D46">
      <w:pPr>
        <w:spacing w:after="0" w:line="240" w:lineRule="auto"/>
      </w:pPr>
      <w:r>
        <w:separator/>
      </w:r>
    </w:p>
  </w:footnote>
  <w:footnote w:type="continuationSeparator" w:id="0">
    <w:p w:rsidR="007D3904" w:rsidRDefault="007D3904" w:rsidP="00570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2938"/>
      <w:docPartObj>
        <w:docPartGallery w:val="Page Numbers (Top of Page)"/>
        <w:docPartUnique/>
      </w:docPartObj>
    </w:sdtPr>
    <w:sdtContent>
      <w:p w:rsidR="00B8505F" w:rsidRDefault="00936530">
        <w:pPr>
          <w:pStyle w:val="a3"/>
          <w:jc w:val="center"/>
        </w:pPr>
        <w:fldSimple w:instr=" PAGE   \* MERGEFORMAT ">
          <w:r w:rsidR="00716BF3">
            <w:rPr>
              <w:noProof/>
            </w:rPr>
            <w:t>10</w:t>
          </w:r>
        </w:fldSimple>
      </w:p>
    </w:sdtContent>
  </w:sdt>
  <w:p w:rsidR="00B8505F" w:rsidRDefault="00B8505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939" w:rsidRDefault="009E7939">
    <w:pPr>
      <w:pStyle w:val="a3"/>
      <w:jc w:val="center"/>
    </w:pPr>
  </w:p>
  <w:p w:rsidR="009E7939" w:rsidRDefault="009E79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B64024"/>
    <w:lvl w:ilvl="0">
      <w:numFmt w:val="bullet"/>
      <w:lvlText w:val="*"/>
      <w:lvlJc w:val="left"/>
    </w:lvl>
  </w:abstractNum>
  <w:abstractNum w:abstractNumId="1">
    <w:nsid w:val="018155C1"/>
    <w:multiLevelType w:val="hybridMultilevel"/>
    <w:tmpl w:val="0ADA8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AA7083"/>
    <w:multiLevelType w:val="hybridMultilevel"/>
    <w:tmpl w:val="307A02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B730F2"/>
    <w:multiLevelType w:val="hybridMultilevel"/>
    <w:tmpl w:val="BE3EC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550BC2"/>
    <w:multiLevelType w:val="hybridMultilevel"/>
    <w:tmpl w:val="87B23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B638D0"/>
    <w:multiLevelType w:val="hybridMultilevel"/>
    <w:tmpl w:val="9EEE89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F26698"/>
    <w:multiLevelType w:val="hybridMultilevel"/>
    <w:tmpl w:val="585E96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5B430F"/>
    <w:multiLevelType w:val="hybridMultilevel"/>
    <w:tmpl w:val="D388A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DF4C82"/>
    <w:multiLevelType w:val="hybridMultilevel"/>
    <w:tmpl w:val="5F106DF2"/>
    <w:lvl w:ilvl="0" w:tplc="83E0BC4C">
      <w:numFmt w:val="bullet"/>
      <w:lvlText w:val="•"/>
      <w:lvlJc w:val="left"/>
      <w:pPr>
        <w:ind w:left="1069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7685E9A"/>
    <w:multiLevelType w:val="hybridMultilevel"/>
    <w:tmpl w:val="0688F6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ECC63BE"/>
    <w:multiLevelType w:val="hybridMultilevel"/>
    <w:tmpl w:val="9D66FA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35B41A2"/>
    <w:multiLevelType w:val="hybridMultilevel"/>
    <w:tmpl w:val="3C8A01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3EF6945"/>
    <w:multiLevelType w:val="hybridMultilevel"/>
    <w:tmpl w:val="71AAEF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40406DB"/>
    <w:multiLevelType w:val="hybridMultilevel"/>
    <w:tmpl w:val="F89E5E4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>
    <w:nsid w:val="4B8570F5"/>
    <w:multiLevelType w:val="hybridMultilevel"/>
    <w:tmpl w:val="51EE6D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6F94802"/>
    <w:multiLevelType w:val="hybridMultilevel"/>
    <w:tmpl w:val="773467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01489B"/>
    <w:multiLevelType w:val="hybridMultilevel"/>
    <w:tmpl w:val="32E01A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5083BBA"/>
    <w:multiLevelType w:val="hybridMultilevel"/>
    <w:tmpl w:val="3776307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>
    <w:nsid w:val="670D3693"/>
    <w:multiLevelType w:val="hybridMultilevel"/>
    <w:tmpl w:val="A4E221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8BA4993"/>
    <w:multiLevelType w:val="hybridMultilevel"/>
    <w:tmpl w:val="8CB23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F3E48A4"/>
    <w:multiLevelType w:val="hybridMultilevel"/>
    <w:tmpl w:val="BDC6C6C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16"/>
  </w:num>
  <w:num w:numId="7">
    <w:abstractNumId w:val="7"/>
  </w:num>
  <w:num w:numId="8">
    <w:abstractNumId w:val="14"/>
  </w:num>
  <w:num w:numId="9">
    <w:abstractNumId w:val="17"/>
  </w:num>
  <w:num w:numId="10">
    <w:abstractNumId w:val="19"/>
  </w:num>
  <w:num w:numId="11">
    <w:abstractNumId w:val="9"/>
  </w:num>
  <w:num w:numId="12">
    <w:abstractNumId w:val="3"/>
  </w:num>
  <w:num w:numId="13">
    <w:abstractNumId w:val="10"/>
  </w:num>
  <w:num w:numId="14">
    <w:abstractNumId w:val="15"/>
  </w:num>
  <w:num w:numId="15">
    <w:abstractNumId w:val="6"/>
  </w:num>
  <w:num w:numId="16">
    <w:abstractNumId w:val="11"/>
  </w:num>
  <w:num w:numId="17">
    <w:abstractNumId w:val="4"/>
  </w:num>
  <w:num w:numId="18">
    <w:abstractNumId w:val="5"/>
  </w:num>
  <w:num w:numId="19">
    <w:abstractNumId w:val="18"/>
  </w:num>
  <w:num w:numId="20">
    <w:abstractNumId w:val="1"/>
  </w:num>
  <w:num w:numId="21">
    <w:abstractNumId w:val="8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0D46"/>
    <w:rsid w:val="000026DD"/>
    <w:rsid w:val="00024759"/>
    <w:rsid w:val="00047B45"/>
    <w:rsid w:val="000516E4"/>
    <w:rsid w:val="000A2CE4"/>
    <w:rsid w:val="000B4359"/>
    <w:rsid w:val="000B66E5"/>
    <w:rsid w:val="000C434C"/>
    <w:rsid w:val="000E4093"/>
    <w:rsid w:val="000F7C03"/>
    <w:rsid w:val="00115D7E"/>
    <w:rsid w:val="001430E4"/>
    <w:rsid w:val="001A1064"/>
    <w:rsid w:val="001F0B1D"/>
    <w:rsid w:val="0020503D"/>
    <w:rsid w:val="00207719"/>
    <w:rsid w:val="00243F4B"/>
    <w:rsid w:val="002552D7"/>
    <w:rsid w:val="00265E9E"/>
    <w:rsid w:val="002756F2"/>
    <w:rsid w:val="002E4635"/>
    <w:rsid w:val="00307D3C"/>
    <w:rsid w:val="003111E1"/>
    <w:rsid w:val="00312FFA"/>
    <w:rsid w:val="0031377E"/>
    <w:rsid w:val="0035482F"/>
    <w:rsid w:val="0035761D"/>
    <w:rsid w:val="003607D5"/>
    <w:rsid w:val="003745B1"/>
    <w:rsid w:val="00376C02"/>
    <w:rsid w:val="00392E11"/>
    <w:rsid w:val="003A16E5"/>
    <w:rsid w:val="003A3A4C"/>
    <w:rsid w:val="003C6E22"/>
    <w:rsid w:val="003D217F"/>
    <w:rsid w:val="0042258A"/>
    <w:rsid w:val="00454976"/>
    <w:rsid w:val="0049399A"/>
    <w:rsid w:val="004971F6"/>
    <w:rsid w:val="004A6EED"/>
    <w:rsid w:val="004B4BB0"/>
    <w:rsid w:val="004C32B3"/>
    <w:rsid w:val="00501C29"/>
    <w:rsid w:val="00506908"/>
    <w:rsid w:val="00515224"/>
    <w:rsid w:val="005376A6"/>
    <w:rsid w:val="005505D6"/>
    <w:rsid w:val="00554191"/>
    <w:rsid w:val="00563954"/>
    <w:rsid w:val="00570D46"/>
    <w:rsid w:val="00573BCA"/>
    <w:rsid w:val="00574CB7"/>
    <w:rsid w:val="0057626C"/>
    <w:rsid w:val="005946B9"/>
    <w:rsid w:val="005D0129"/>
    <w:rsid w:val="005E3177"/>
    <w:rsid w:val="005E5387"/>
    <w:rsid w:val="005E6228"/>
    <w:rsid w:val="005F0E3B"/>
    <w:rsid w:val="006251A4"/>
    <w:rsid w:val="00634D95"/>
    <w:rsid w:val="00645EF4"/>
    <w:rsid w:val="00672C3E"/>
    <w:rsid w:val="00675DE5"/>
    <w:rsid w:val="00686777"/>
    <w:rsid w:val="00696390"/>
    <w:rsid w:val="006D1C5C"/>
    <w:rsid w:val="006E553A"/>
    <w:rsid w:val="006E5F6D"/>
    <w:rsid w:val="00704C98"/>
    <w:rsid w:val="007134D7"/>
    <w:rsid w:val="00716BF3"/>
    <w:rsid w:val="00721ABB"/>
    <w:rsid w:val="00746E37"/>
    <w:rsid w:val="00787B57"/>
    <w:rsid w:val="007B650D"/>
    <w:rsid w:val="007C030E"/>
    <w:rsid w:val="007C73DD"/>
    <w:rsid w:val="007C74BD"/>
    <w:rsid w:val="007D0977"/>
    <w:rsid w:val="007D2DFA"/>
    <w:rsid w:val="007D3904"/>
    <w:rsid w:val="007E4C8B"/>
    <w:rsid w:val="007F5957"/>
    <w:rsid w:val="00806C2E"/>
    <w:rsid w:val="0082011B"/>
    <w:rsid w:val="00820BD6"/>
    <w:rsid w:val="008211E9"/>
    <w:rsid w:val="00853B9A"/>
    <w:rsid w:val="008B12DF"/>
    <w:rsid w:val="008B2C87"/>
    <w:rsid w:val="008B4D5C"/>
    <w:rsid w:val="008D7B8B"/>
    <w:rsid w:val="00936530"/>
    <w:rsid w:val="009406CF"/>
    <w:rsid w:val="009553A9"/>
    <w:rsid w:val="00957D05"/>
    <w:rsid w:val="00957DF9"/>
    <w:rsid w:val="00957E51"/>
    <w:rsid w:val="009854E1"/>
    <w:rsid w:val="009E7939"/>
    <w:rsid w:val="009E7D15"/>
    <w:rsid w:val="009F02B7"/>
    <w:rsid w:val="009F2813"/>
    <w:rsid w:val="009F3657"/>
    <w:rsid w:val="009F5395"/>
    <w:rsid w:val="00A20C05"/>
    <w:rsid w:val="00A342C3"/>
    <w:rsid w:val="00A36F12"/>
    <w:rsid w:val="00A45059"/>
    <w:rsid w:val="00A828C4"/>
    <w:rsid w:val="00A848EB"/>
    <w:rsid w:val="00A90B66"/>
    <w:rsid w:val="00AB5046"/>
    <w:rsid w:val="00AB76E2"/>
    <w:rsid w:val="00B313D5"/>
    <w:rsid w:val="00B730EE"/>
    <w:rsid w:val="00B821FB"/>
    <w:rsid w:val="00B8505F"/>
    <w:rsid w:val="00B968C3"/>
    <w:rsid w:val="00BA54AD"/>
    <w:rsid w:val="00BC53E7"/>
    <w:rsid w:val="00C25873"/>
    <w:rsid w:val="00C46953"/>
    <w:rsid w:val="00C51F61"/>
    <w:rsid w:val="00CB1B07"/>
    <w:rsid w:val="00CB2C34"/>
    <w:rsid w:val="00CD4E30"/>
    <w:rsid w:val="00CD56AF"/>
    <w:rsid w:val="00CF2C75"/>
    <w:rsid w:val="00D04EE5"/>
    <w:rsid w:val="00D13A94"/>
    <w:rsid w:val="00D22D30"/>
    <w:rsid w:val="00D23B98"/>
    <w:rsid w:val="00D7028A"/>
    <w:rsid w:val="00DA3623"/>
    <w:rsid w:val="00DE61CA"/>
    <w:rsid w:val="00DF0FB3"/>
    <w:rsid w:val="00DF1C82"/>
    <w:rsid w:val="00E045E7"/>
    <w:rsid w:val="00E17C01"/>
    <w:rsid w:val="00E346B2"/>
    <w:rsid w:val="00E770B4"/>
    <w:rsid w:val="00E84B9C"/>
    <w:rsid w:val="00E92B3D"/>
    <w:rsid w:val="00E96EE9"/>
    <w:rsid w:val="00E97AE7"/>
    <w:rsid w:val="00EB3CEE"/>
    <w:rsid w:val="00EC0C42"/>
    <w:rsid w:val="00ED690E"/>
    <w:rsid w:val="00ED7480"/>
    <w:rsid w:val="00EE2447"/>
    <w:rsid w:val="00EE5A94"/>
    <w:rsid w:val="00EE5A97"/>
    <w:rsid w:val="00EE5E69"/>
    <w:rsid w:val="00F00AA8"/>
    <w:rsid w:val="00F22D87"/>
    <w:rsid w:val="00F233BE"/>
    <w:rsid w:val="00F24CCD"/>
    <w:rsid w:val="00F3557C"/>
    <w:rsid w:val="00F45EBB"/>
    <w:rsid w:val="00F46BDE"/>
    <w:rsid w:val="00F66519"/>
    <w:rsid w:val="00F839C1"/>
    <w:rsid w:val="00F86C99"/>
    <w:rsid w:val="00FA3FD0"/>
    <w:rsid w:val="00FB0CB0"/>
    <w:rsid w:val="00FB4EB5"/>
    <w:rsid w:val="00FC2659"/>
    <w:rsid w:val="00FC2D29"/>
    <w:rsid w:val="00FD73CC"/>
    <w:rsid w:val="00FE045D"/>
    <w:rsid w:val="00FE33F1"/>
    <w:rsid w:val="00FE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0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0D46"/>
  </w:style>
  <w:style w:type="paragraph" w:styleId="a5">
    <w:name w:val="footer"/>
    <w:basedOn w:val="a"/>
    <w:link w:val="a6"/>
    <w:uiPriority w:val="99"/>
    <w:semiHidden/>
    <w:unhideWhenUsed/>
    <w:rsid w:val="00570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70D46"/>
  </w:style>
  <w:style w:type="paragraph" w:styleId="2">
    <w:name w:val="Body Text 2"/>
    <w:basedOn w:val="a"/>
    <w:link w:val="20"/>
    <w:uiPriority w:val="99"/>
    <w:semiHidden/>
    <w:rsid w:val="000B43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B435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uiPriority w:val="99"/>
    <w:semiHidden/>
    <w:rsid w:val="000B43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0B4359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semiHidden/>
    <w:rsid w:val="000B4359"/>
    <w:pPr>
      <w:widowControl w:val="0"/>
      <w:shd w:val="clear" w:color="auto" w:fill="FFFFFF"/>
      <w:autoSpaceDE w:val="0"/>
      <w:autoSpaceDN w:val="0"/>
      <w:adjustRightInd w:val="0"/>
      <w:spacing w:before="4" w:after="0" w:line="216" w:lineRule="exact"/>
      <w:ind w:left="7" w:firstLine="277"/>
    </w:pPr>
    <w:rPr>
      <w:rFonts w:ascii="Times New Roman" w:eastAsia="Times New Roman" w:hAnsi="Times New Roman" w:cs="Times New Roman"/>
      <w:color w:val="000000"/>
      <w:spacing w:val="-11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B4359"/>
    <w:rPr>
      <w:rFonts w:ascii="Times New Roman" w:eastAsia="Times New Roman" w:hAnsi="Times New Roman" w:cs="Times New Roman"/>
      <w:color w:val="000000"/>
      <w:spacing w:val="-11"/>
      <w:sz w:val="24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0B43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basedOn w:val="a0"/>
    <w:uiPriority w:val="99"/>
    <w:rsid w:val="000B4359"/>
    <w:rPr>
      <w:rFonts w:ascii="Times New Roman" w:hAnsi="Times New Roman"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05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03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C434C"/>
    <w:pPr>
      <w:ind w:left="720"/>
      <w:contextualSpacing/>
    </w:pPr>
  </w:style>
  <w:style w:type="paragraph" w:styleId="ad">
    <w:name w:val="Body Text Indent"/>
    <w:basedOn w:val="a"/>
    <w:link w:val="ae"/>
    <w:uiPriority w:val="99"/>
    <w:semiHidden/>
    <w:unhideWhenUsed/>
    <w:rsid w:val="009E793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E79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4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7FAB0-8C84-486A-9233-FBFB67B37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20</Pages>
  <Words>6612</Words>
  <Characters>37689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kursy</cp:lastModifiedBy>
  <cp:revision>128</cp:revision>
  <dcterms:created xsi:type="dcterms:W3CDTF">2015-01-20T12:56:00Z</dcterms:created>
  <dcterms:modified xsi:type="dcterms:W3CDTF">2015-11-23T13:20:00Z</dcterms:modified>
</cp:coreProperties>
</file>